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F9DE3" w14:textId="77777777" w:rsidR="003262EB" w:rsidRPr="00E93FA0" w:rsidRDefault="003262EB">
      <w:pPr>
        <w:pStyle w:val="BodyText"/>
        <w:spacing w:before="14"/>
        <w:rPr>
          <w:rFonts w:ascii="Times New Roman"/>
          <w:sz w:val="20"/>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1712"/>
        <w:gridCol w:w="10429"/>
      </w:tblGrid>
      <w:tr w:rsidR="003262EB" w:rsidRPr="00E93FA0" w14:paraId="3B0E9EC3" w14:textId="77777777" w:rsidTr="00114F33">
        <w:trPr>
          <w:trHeight w:val="884"/>
        </w:trPr>
        <w:tc>
          <w:tcPr>
            <w:tcW w:w="14312" w:type="dxa"/>
            <w:gridSpan w:val="3"/>
          </w:tcPr>
          <w:p w14:paraId="18D90ECB" w14:textId="77777777" w:rsidR="003262EB" w:rsidRPr="00E93FA0" w:rsidRDefault="00610477">
            <w:pPr>
              <w:pStyle w:val="TableParagraph"/>
              <w:spacing w:line="289" w:lineRule="exact"/>
              <w:ind w:left="7" w:right="353"/>
              <w:jc w:val="center"/>
              <w:rPr>
                <w:b/>
                <w:sz w:val="24"/>
              </w:rPr>
            </w:pPr>
            <w:r w:rsidRPr="00E93FA0">
              <w:rPr>
                <w:b/>
                <w:color w:val="000080"/>
                <w:sz w:val="24"/>
              </w:rPr>
              <w:t>Vie universelle RBC</w:t>
            </w:r>
            <w:r w:rsidRPr="00E93FA0">
              <w:rPr>
                <w:b/>
                <w:color w:val="000080"/>
                <w:sz w:val="24"/>
                <w:vertAlign w:val="superscript"/>
              </w:rPr>
              <w:t>MC</w:t>
            </w:r>
          </w:p>
          <w:p w14:paraId="5A194900" w14:textId="77777777" w:rsidR="003262EB" w:rsidRPr="00E93FA0" w:rsidRDefault="00610477">
            <w:pPr>
              <w:pStyle w:val="TableParagraph"/>
              <w:spacing w:before="3" w:line="243" w:lineRule="exact"/>
              <w:ind w:right="353"/>
              <w:jc w:val="center"/>
              <w:rPr>
                <w:b/>
                <w:sz w:val="20"/>
              </w:rPr>
            </w:pPr>
            <w:r w:rsidRPr="00E93FA0">
              <w:rPr>
                <w:b/>
                <w:sz w:val="20"/>
              </w:rPr>
              <w:t>Loi sur le recyclage des produits de la criminalité et le financement des activités terroristes – Directives pour les courtiers</w:t>
            </w:r>
          </w:p>
          <w:p w14:paraId="17127B3D" w14:textId="77777777" w:rsidR="003262EB" w:rsidRPr="00E93FA0" w:rsidRDefault="00610477">
            <w:pPr>
              <w:pStyle w:val="TableParagraph"/>
              <w:spacing w:line="243" w:lineRule="exact"/>
              <w:ind w:left="3" w:right="353"/>
              <w:jc w:val="center"/>
              <w:rPr>
                <w:sz w:val="20"/>
              </w:rPr>
            </w:pPr>
            <w:r w:rsidRPr="00E93FA0">
              <w:rPr>
                <w:color w:val="006FC0"/>
                <w:sz w:val="20"/>
              </w:rPr>
              <w:t>En vigueur au 30 juin 2017</w:t>
            </w:r>
          </w:p>
        </w:tc>
      </w:tr>
      <w:tr w:rsidR="003262EB" w:rsidRPr="00E93FA0" w14:paraId="2B1875C8" w14:textId="77777777" w:rsidTr="00114F33">
        <w:trPr>
          <w:trHeight w:val="546"/>
        </w:trPr>
        <w:tc>
          <w:tcPr>
            <w:tcW w:w="2172" w:type="dxa"/>
            <w:shd w:val="clear" w:color="auto" w:fill="DFDFDF"/>
          </w:tcPr>
          <w:p w14:paraId="3AED833F" w14:textId="77777777" w:rsidR="003262EB" w:rsidRPr="00E93FA0" w:rsidRDefault="00610477">
            <w:pPr>
              <w:pStyle w:val="TableParagraph"/>
              <w:spacing w:before="16"/>
              <w:ind w:left="148"/>
              <w:rPr>
                <w:b/>
                <w:sz w:val="20"/>
              </w:rPr>
            </w:pPr>
            <w:r w:rsidRPr="00E93FA0">
              <w:rPr>
                <w:b/>
                <w:color w:val="001F5F"/>
                <w:sz w:val="20"/>
              </w:rPr>
              <w:t xml:space="preserve">Lutte </w:t>
            </w:r>
            <w:proofErr w:type="spellStart"/>
            <w:r w:rsidRPr="00E93FA0">
              <w:rPr>
                <w:b/>
                <w:color w:val="001F5F"/>
                <w:sz w:val="20"/>
              </w:rPr>
              <w:t>antiblanchiment</w:t>
            </w:r>
            <w:proofErr w:type="spellEnd"/>
          </w:p>
          <w:p w14:paraId="44D0CAA6" w14:textId="77777777" w:rsidR="003262EB" w:rsidRPr="00E93FA0" w:rsidRDefault="00610477">
            <w:pPr>
              <w:pStyle w:val="TableParagraph"/>
              <w:spacing w:before="13"/>
              <w:ind w:left="148"/>
              <w:rPr>
                <w:b/>
                <w:sz w:val="20"/>
              </w:rPr>
            </w:pPr>
            <w:r w:rsidRPr="00E93FA0">
              <w:rPr>
                <w:b/>
                <w:color w:val="001F5F"/>
                <w:sz w:val="20"/>
              </w:rPr>
              <w:t>Exigences</w:t>
            </w:r>
          </w:p>
        </w:tc>
        <w:tc>
          <w:tcPr>
            <w:tcW w:w="1711" w:type="dxa"/>
            <w:shd w:val="clear" w:color="auto" w:fill="DFDFDF"/>
          </w:tcPr>
          <w:p w14:paraId="18FB1614" w14:textId="77777777" w:rsidR="003262EB" w:rsidRPr="00E93FA0" w:rsidRDefault="00610477">
            <w:pPr>
              <w:pStyle w:val="TableParagraph"/>
              <w:spacing w:before="16"/>
              <w:ind w:left="115"/>
              <w:rPr>
                <w:b/>
                <w:sz w:val="20"/>
              </w:rPr>
            </w:pPr>
            <w:r w:rsidRPr="00E93FA0">
              <w:rPr>
                <w:b/>
                <w:color w:val="001F5F"/>
                <w:sz w:val="20"/>
              </w:rPr>
              <w:t>Opération</w:t>
            </w:r>
          </w:p>
        </w:tc>
        <w:tc>
          <w:tcPr>
            <w:tcW w:w="10429" w:type="dxa"/>
            <w:shd w:val="clear" w:color="auto" w:fill="DFDFDF"/>
          </w:tcPr>
          <w:p w14:paraId="738AB396" w14:textId="77777777" w:rsidR="003262EB" w:rsidRPr="00E93FA0" w:rsidRDefault="00610477">
            <w:pPr>
              <w:pStyle w:val="TableParagraph"/>
              <w:spacing w:before="16"/>
              <w:ind w:left="115"/>
              <w:rPr>
                <w:b/>
                <w:sz w:val="20"/>
              </w:rPr>
            </w:pPr>
            <w:r w:rsidRPr="00E93FA0">
              <w:rPr>
                <w:b/>
                <w:color w:val="001F5F"/>
                <w:sz w:val="20"/>
              </w:rPr>
              <w:t>Mesures à prendre</w:t>
            </w:r>
          </w:p>
        </w:tc>
      </w:tr>
      <w:tr w:rsidR="003262EB" w:rsidRPr="00E93FA0" w14:paraId="4CDF0B59" w14:textId="77777777" w:rsidTr="00114F33">
        <w:trPr>
          <w:trHeight w:val="794"/>
        </w:trPr>
        <w:tc>
          <w:tcPr>
            <w:tcW w:w="2172" w:type="dxa"/>
          </w:tcPr>
          <w:p w14:paraId="646B4FE6" w14:textId="77777777" w:rsidR="003262EB" w:rsidRPr="00E93FA0" w:rsidRDefault="000074C3">
            <w:pPr>
              <w:pStyle w:val="TableParagraph"/>
              <w:spacing w:line="247" w:lineRule="auto"/>
              <w:ind w:left="112" w:right="45"/>
              <w:rPr>
                <w:b/>
                <w:sz w:val="20"/>
                <w:highlight w:val="yellow"/>
              </w:rPr>
            </w:pPr>
            <w:r w:rsidRPr="00E93FA0">
              <w:rPr>
                <w:b/>
                <w:sz w:val="20"/>
                <w:highlight w:val="yellow"/>
              </w:rPr>
              <w:t>Signalement d’opération douteuse</w:t>
            </w:r>
          </w:p>
        </w:tc>
        <w:tc>
          <w:tcPr>
            <w:tcW w:w="1711" w:type="dxa"/>
          </w:tcPr>
          <w:p w14:paraId="03E50705" w14:textId="77777777" w:rsidR="003262EB" w:rsidRPr="00E93FA0" w:rsidRDefault="00610477">
            <w:pPr>
              <w:pStyle w:val="TableParagraph"/>
              <w:spacing w:line="225" w:lineRule="exact"/>
              <w:ind w:left="115"/>
              <w:rPr>
                <w:sz w:val="20"/>
                <w:highlight w:val="yellow"/>
              </w:rPr>
            </w:pPr>
            <w:r w:rsidRPr="00E93FA0">
              <w:rPr>
                <w:sz w:val="20"/>
                <w:highlight w:val="yellow"/>
              </w:rPr>
              <w:t>Tous les produits</w:t>
            </w:r>
          </w:p>
        </w:tc>
        <w:tc>
          <w:tcPr>
            <w:tcW w:w="10429" w:type="dxa"/>
          </w:tcPr>
          <w:p w14:paraId="044B03D7" w14:textId="77777777" w:rsidR="003262EB" w:rsidRPr="00E93FA0" w:rsidRDefault="00610477">
            <w:pPr>
              <w:pStyle w:val="TableParagraph"/>
              <w:spacing w:line="228" w:lineRule="auto"/>
              <w:ind w:left="149" w:right="741"/>
              <w:rPr>
                <w:sz w:val="20"/>
                <w:highlight w:val="yellow"/>
              </w:rPr>
            </w:pPr>
            <w:r w:rsidRPr="00E93FA0">
              <w:rPr>
                <w:sz w:val="20"/>
                <w:highlight w:val="yellow"/>
              </w:rPr>
              <w:t xml:space="preserve">Signalez toute opération douteuse ou </w:t>
            </w:r>
            <w:r w:rsidRPr="00E93FA0">
              <w:rPr>
                <w:b/>
                <w:sz w:val="20"/>
                <w:highlight w:val="yellow"/>
              </w:rPr>
              <w:t>tentative</w:t>
            </w:r>
            <w:r w:rsidRPr="00E93FA0">
              <w:rPr>
                <w:sz w:val="20"/>
                <w:highlight w:val="yellow"/>
              </w:rPr>
              <w:t xml:space="preserve"> d’opération douteuse à </w:t>
            </w:r>
            <w:hyperlink r:id="rId7" w:history="1">
              <w:r w:rsidRPr="00E93FA0">
                <w:rPr>
                  <w:rStyle w:val="Hyperlink"/>
                  <w:sz w:val="20"/>
                  <w:highlight w:val="yellow"/>
                </w:rPr>
                <w:t>CANAFE</w:t>
              </w:r>
            </w:hyperlink>
            <w:r w:rsidRPr="00E93FA0">
              <w:rPr>
                <w:sz w:val="20"/>
                <w:highlight w:val="yellow"/>
              </w:rPr>
              <w:t xml:space="preserve">. </w:t>
            </w:r>
          </w:p>
        </w:tc>
      </w:tr>
      <w:tr w:rsidR="003262EB" w:rsidRPr="00E93FA0" w14:paraId="5F8CC02A" w14:textId="77777777" w:rsidTr="00114F33">
        <w:trPr>
          <w:trHeight w:val="1806"/>
        </w:trPr>
        <w:tc>
          <w:tcPr>
            <w:tcW w:w="2172" w:type="dxa"/>
            <w:tcBorders>
              <w:bottom w:val="nil"/>
            </w:tcBorders>
          </w:tcPr>
          <w:p w14:paraId="23C330AC" w14:textId="77777777" w:rsidR="003262EB" w:rsidRPr="00E93FA0" w:rsidRDefault="00610477">
            <w:pPr>
              <w:pStyle w:val="TableParagraph"/>
              <w:spacing w:line="249" w:lineRule="auto"/>
              <w:ind w:left="148"/>
              <w:rPr>
                <w:b/>
                <w:sz w:val="20"/>
              </w:rPr>
            </w:pPr>
            <w:r w:rsidRPr="00E93FA0">
              <w:rPr>
                <w:b/>
                <w:sz w:val="20"/>
              </w:rPr>
              <w:t>Consignation et vérification de l’identité du particulier titulaire de police</w:t>
            </w:r>
          </w:p>
        </w:tc>
        <w:tc>
          <w:tcPr>
            <w:tcW w:w="1711" w:type="dxa"/>
            <w:tcBorders>
              <w:bottom w:val="nil"/>
            </w:tcBorders>
          </w:tcPr>
          <w:p w14:paraId="122EFA13" w14:textId="77777777" w:rsidR="003262EB" w:rsidRPr="00E93FA0" w:rsidRDefault="00610477">
            <w:pPr>
              <w:pStyle w:val="TableParagraph"/>
              <w:spacing w:before="97"/>
              <w:ind w:left="91"/>
              <w:rPr>
                <w:sz w:val="20"/>
              </w:rPr>
            </w:pPr>
            <w:r w:rsidRPr="00E93FA0">
              <w:rPr>
                <w:sz w:val="20"/>
              </w:rPr>
              <w:t>Cession absolue</w:t>
            </w:r>
          </w:p>
          <w:p w14:paraId="2F3C583C" w14:textId="77777777" w:rsidR="003262EB" w:rsidRPr="00E93FA0" w:rsidRDefault="003262EB">
            <w:pPr>
              <w:pStyle w:val="TableParagraph"/>
              <w:rPr>
                <w:rFonts w:ascii="Times New Roman"/>
                <w:sz w:val="20"/>
              </w:rPr>
            </w:pPr>
          </w:p>
          <w:p w14:paraId="3911CB84" w14:textId="77777777" w:rsidR="003262EB" w:rsidRPr="00E93FA0" w:rsidRDefault="003262EB">
            <w:pPr>
              <w:pStyle w:val="TableParagraph"/>
              <w:spacing w:before="182"/>
              <w:rPr>
                <w:rFonts w:ascii="Times New Roman"/>
                <w:sz w:val="20"/>
              </w:rPr>
            </w:pPr>
          </w:p>
          <w:p w14:paraId="7AB958FF" w14:textId="77777777" w:rsidR="003262EB" w:rsidRPr="00E93FA0" w:rsidRDefault="00610477">
            <w:pPr>
              <w:pStyle w:val="TableParagraph"/>
              <w:ind w:left="91"/>
              <w:rPr>
                <w:sz w:val="20"/>
              </w:rPr>
            </w:pPr>
            <w:r w:rsidRPr="00E93FA0">
              <w:rPr>
                <w:sz w:val="20"/>
              </w:rPr>
              <w:t>Transformation en police d’assurance Vie universelle</w:t>
            </w:r>
          </w:p>
        </w:tc>
        <w:tc>
          <w:tcPr>
            <w:tcW w:w="10429" w:type="dxa"/>
            <w:tcBorders>
              <w:bottom w:val="nil"/>
            </w:tcBorders>
          </w:tcPr>
          <w:p w14:paraId="33982ADE" w14:textId="77777777" w:rsidR="003262EB" w:rsidRPr="00E93FA0" w:rsidRDefault="00610477">
            <w:pPr>
              <w:pStyle w:val="TableParagraph"/>
              <w:spacing w:line="240" w:lineRule="exact"/>
              <w:ind w:left="149"/>
              <w:rPr>
                <w:b/>
                <w:sz w:val="20"/>
              </w:rPr>
            </w:pPr>
            <w:r w:rsidRPr="00E93FA0">
              <w:rPr>
                <w:b/>
                <w:color w:val="000080"/>
                <w:sz w:val="20"/>
              </w:rPr>
              <w:t>Particuliers titulaires d’une police :</w:t>
            </w:r>
          </w:p>
          <w:p w14:paraId="6FB166C7" w14:textId="77777777" w:rsidR="003262EB" w:rsidRPr="00E93FA0" w:rsidRDefault="003262EB">
            <w:pPr>
              <w:pStyle w:val="TableParagraph"/>
              <w:spacing w:before="38"/>
              <w:rPr>
                <w:rFonts w:ascii="Times New Roman"/>
                <w:sz w:val="20"/>
              </w:rPr>
            </w:pPr>
          </w:p>
          <w:p w14:paraId="03C0E239" w14:textId="77777777" w:rsidR="003262EB" w:rsidRPr="00E93FA0" w:rsidRDefault="00610477">
            <w:pPr>
              <w:pStyle w:val="TableParagraph"/>
              <w:numPr>
                <w:ilvl w:val="0"/>
                <w:numId w:val="10"/>
              </w:numPr>
              <w:tabs>
                <w:tab w:val="left" w:pos="427"/>
              </w:tabs>
              <w:spacing w:line="239" w:lineRule="exact"/>
              <w:ind w:left="427" w:hanging="278"/>
              <w:rPr>
                <w:b/>
                <w:sz w:val="20"/>
              </w:rPr>
            </w:pPr>
            <w:r w:rsidRPr="00E93FA0">
              <w:rPr>
                <w:b/>
                <w:sz w:val="20"/>
              </w:rPr>
              <w:t>Créez un dossier en y consignant les données suivantes de la proposition ou du formulaire :</w:t>
            </w:r>
          </w:p>
          <w:p w14:paraId="19B356FD" w14:textId="77777777" w:rsidR="003262EB" w:rsidRPr="00E93FA0" w:rsidRDefault="00610477">
            <w:pPr>
              <w:pStyle w:val="TableParagraph"/>
              <w:numPr>
                <w:ilvl w:val="1"/>
                <w:numId w:val="10"/>
              </w:numPr>
              <w:tabs>
                <w:tab w:val="left" w:pos="869"/>
              </w:tabs>
              <w:spacing w:line="235" w:lineRule="exact"/>
              <w:ind w:hanging="360"/>
              <w:rPr>
                <w:sz w:val="20"/>
              </w:rPr>
            </w:pPr>
            <w:r w:rsidRPr="00E93FA0">
              <w:rPr>
                <w:sz w:val="20"/>
              </w:rPr>
              <w:t>Nom légal</w:t>
            </w:r>
          </w:p>
          <w:p w14:paraId="101CD6D2" w14:textId="77777777" w:rsidR="003262EB" w:rsidRPr="00E93FA0" w:rsidRDefault="00610477">
            <w:pPr>
              <w:pStyle w:val="TableParagraph"/>
              <w:numPr>
                <w:ilvl w:val="1"/>
                <w:numId w:val="10"/>
              </w:numPr>
              <w:tabs>
                <w:tab w:val="left" w:pos="869"/>
              </w:tabs>
              <w:spacing w:line="232" w:lineRule="exact"/>
              <w:ind w:hanging="360"/>
              <w:rPr>
                <w:sz w:val="20"/>
              </w:rPr>
            </w:pPr>
            <w:r w:rsidRPr="00E93FA0">
              <w:rPr>
                <w:sz w:val="20"/>
              </w:rPr>
              <w:t>Adresse résidentielle (doit être une adresse civile ou municipale valide)</w:t>
            </w:r>
          </w:p>
          <w:p w14:paraId="3D69DE87" w14:textId="77777777" w:rsidR="003262EB" w:rsidRPr="00E93FA0" w:rsidRDefault="00610477">
            <w:pPr>
              <w:pStyle w:val="TableParagraph"/>
              <w:numPr>
                <w:ilvl w:val="1"/>
                <w:numId w:val="10"/>
              </w:numPr>
              <w:tabs>
                <w:tab w:val="left" w:pos="869"/>
              </w:tabs>
              <w:spacing w:line="232" w:lineRule="exact"/>
              <w:ind w:hanging="360"/>
              <w:rPr>
                <w:sz w:val="20"/>
              </w:rPr>
            </w:pPr>
            <w:r w:rsidRPr="00E93FA0">
              <w:rPr>
                <w:sz w:val="20"/>
              </w:rPr>
              <w:t>Date de naissance du particulier</w:t>
            </w:r>
          </w:p>
          <w:p w14:paraId="218AA947" w14:textId="77777777" w:rsidR="003262EB" w:rsidRPr="00E93FA0" w:rsidRDefault="00610477">
            <w:pPr>
              <w:pStyle w:val="TableParagraph"/>
              <w:numPr>
                <w:ilvl w:val="1"/>
                <w:numId w:val="10"/>
              </w:numPr>
              <w:tabs>
                <w:tab w:val="left" w:pos="869"/>
              </w:tabs>
              <w:spacing w:line="239" w:lineRule="exact"/>
              <w:ind w:hanging="360"/>
              <w:rPr>
                <w:sz w:val="20"/>
              </w:rPr>
            </w:pPr>
            <w:r w:rsidRPr="00E93FA0">
              <w:rPr>
                <w:sz w:val="20"/>
              </w:rPr>
              <w:t>Profession ou nature des activités de l’entreprise</w:t>
            </w:r>
          </w:p>
        </w:tc>
      </w:tr>
      <w:tr w:rsidR="003262EB" w:rsidRPr="00E93FA0" w14:paraId="0D440A12" w14:textId="77777777" w:rsidTr="00114F33">
        <w:trPr>
          <w:trHeight w:val="1155"/>
        </w:trPr>
        <w:tc>
          <w:tcPr>
            <w:tcW w:w="2172" w:type="dxa"/>
            <w:tcBorders>
              <w:top w:val="nil"/>
              <w:bottom w:val="nil"/>
            </w:tcBorders>
          </w:tcPr>
          <w:p w14:paraId="35B4EE04" w14:textId="77777777" w:rsidR="003262EB" w:rsidRPr="00E93FA0" w:rsidRDefault="003262EB">
            <w:pPr>
              <w:pStyle w:val="TableParagraph"/>
              <w:rPr>
                <w:rFonts w:ascii="Times New Roman"/>
                <w:sz w:val="18"/>
              </w:rPr>
            </w:pPr>
          </w:p>
        </w:tc>
        <w:tc>
          <w:tcPr>
            <w:tcW w:w="1711" w:type="dxa"/>
            <w:tcBorders>
              <w:top w:val="nil"/>
              <w:bottom w:val="nil"/>
            </w:tcBorders>
          </w:tcPr>
          <w:p w14:paraId="791BD25C" w14:textId="77777777" w:rsidR="003262EB" w:rsidRPr="00E93FA0" w:rsidRDefault="003262EB">
            <w:pPr>
              <w:pStyle w:val="TableParagraph"/>
              <w:rPr>
                <w:rFonts w:ascii="Times New Roman"/>
                <w:sz w:val="18"/>
              </w:rPr>
            </w:pPr>
          </w:p>
        </w:tc>
        <w:tc>
          <w:tcPr>
            <w:tcW w:w="10429" w:type="dxa"/>
            <w:tcBorders>
              <w:top w:val="nil"/>
              <w:bottom w:val="nil"/>
            </w:tcBorders>
          </w:tcPr>
          <w:p w14:paraId="3B621B7E" w14:textId="77777777" w:rsidR="003262EB" w:rsidRPr="00E93FA0" w:rsidRDefault="00610477">
            <w:pPr>
              <w:pStyle w:val="TableParagraph"/>
              <w:numPr>
                <w:ilvl w:val="0"/>
                <w:numId w:val="9"/>
              </w:numPr>
              <w:tabs>
                <w:tab w:val="left" w:pos="427"/>
              </w:tabs>
              <w:spacing w:before="95" w:line="239" w:lineRule="exact"/>
              <w:ind w:left="427" w:hanging="278"/>
              <w:rPr>
                <w:b/>
                <w:sz w:val="20"/>
              </w:rPr>
            </w:pPr>
            <w:r w:rsidRPr="00E93FA0">
              <w:rPr>
                <w:b/>
                <w:sz w:val="20"/>
              </w:rPr>
              <w:t>Vérifiez l’identité au moyen d’un des documents suivants :</w:t>
            </w:r>
          </w:p>
          <w:p w14:paraId="3DC58538" w14:textId="77777777" w:rsidR="003262EB" w:rsidRPr="00E93FA0" w:rsidRDefault="00610477">
            <w:pPr>
              <w:pStyle w:val="TableParagraph"/>
              <w:numPr>
                <w:ilvl w:val="1"/>
                <w:numId w:val="9"/>
              </w:numPr>
              <w:tabs>
                <w:tab w:val="left" w:pos="869"/>
              </w:tabs>
              <w:spacing w:line="235" w:lineRule="exact"/>
              <w:ind w:hanging="360"/>
              <w:rPr>
                <w:sz w:val="20"/>
              </w:rPr>
            </w:pPr>
            <w:r w:rsidRPr="00E93FA0">
              <w:rPr>
                <w:sz w:val="20"/>
              </w:rPr>
              <w:t>Permis de conduire canadien</w:t>
            </w:r>
          </w:p>
          <w:p w14:paraId="5D948404" w14:textId="77777777" w:rsidR="003262EB" w:rsidRPr="00E93FA0" w:rsidRDefault="00610477">
            <w:pPr>
              <w:pStyle w:val="TableParagraph"/>
              <w:numPr>
                <w:ilvl w:val="1"/>
                <w:numId w:val="9"/>
              </w:numPr>
              <w:tabs>
                <w:tab w:val="left" w:pos="869"/>
              </w:tabs>
              <w:spacing w:line="232" w:lineRule="exact"/>
              <w:ind w:hanging="360"/>
              <w:rPr>
                <w:sz w:val="20"/>
              </w:rPr>
            </w:pPr>
            <w:r w:rsidRPr="00E93FA0">
              <w:rPr>
                <w:sz w:val="20"/>
              </w:rPr>
              <w:t>Passeport</w:t>
            </w:r>
          </w:p>
          <w:p w14:paraId="25998304" w14:textId="77777777" w:rsidR="003262EB" w:rsidRPr="00E93FA0" w:rsidRDefault="00610477">
            <w:pPr>
              <w:pStyle w:val="TableParagraph"/>
              <w:numPr>
                <w:ilvl w:val="1"/>
                <w:numId w:val="9"/>
              </w:numPr>
              <w:tabs>
                <w:tab w:val="left" w:pos="869"/>
              </w:tabs>
              <w:spacing w:line="238" w:lineRule="exact"/>
              <w:ind w:hanging="360"/>
              <w:rPr>
                <w:sz w:val="20"/>
              </w:rPr>
            </w:pPr>
            <w:r w:rsidRPr="00E93FA0">
              <w:rPr>
                <w:sz w:val="20"/>
              </w:rPr>
              <w:t>Carte de résident permanent du Canada</w:t>
            </w:r>
          </w:p>
        </w:tc>
      </w:tr>
      <w:tr w:rsidR="003262EB" w:rsidRPr="00E93FA0" w14:paraId="7F5C5DBD" w14:textId="77777777" w:rsidTr="00114F33">
        <w:trPr>
          <w:trHeight w:val="1645"/>
        </w:trPr>
        <w:tc>
          <w:tcPr>
            <w:tcW w:w="2172" w:type="dxa"/>
            <w:tcBorders>
              <w:top w:val="nil"/>
              <w:bottom w:val="nil"/>
            </w:tcBorders>
          </w:tcPr>
          <w:p w14:paraId="0643114F" w14:textId="77777777" w:rsidR="003262EB" w:rsidRPr="00E93FA0" w:rsidRDefault="003262EB">
            <w:pPr>
              <w:pStyle w:val="TableParagraph"/>
              <w:rPr>
                <w:rFonts w:ascii="Times New Roman"/>
                <w:sz w:val="18"/>
              </w:rPr>
            </w:pPr>
          </w:p>
        </w:tc>
        <w:tc>
          <w:tcPr>
            <w:tcW w:w="1711" w:type="dxa"/>
            <w:tcBorders>
              <w:top w:val="nil"/>
              <w:bottom w:val="nil"/>
            </w:tcBorders>
          </w:tcPr>
          <w:p w14:paraId="55FBC316" w14:textId="77777777" w:rsidR="003262EB" w:rsidRPr="00E93FA0" w:rsidRDefault="003262EB">
            <w:pPr>
              <w:pStyle w:val="TableParagraph"/>
              <w:rPr>
                <w:rFonts w:ascii="Times New Roman"/>
                <w:sz w:val="18"/>
              </w:rPr>
            </w:pPr>
          </w:p>
        </w:tc>
        <w:tc>
          <w:tcPr>
            <w:tcW w:w="10429" w:type="dxa"/>
            <w:tcBorders>
              <w:top w:val="nil"/>
              <w:bottom w:val="nil"/>
            </w:tcBorders>
          </w:tcPr>
          <w:p w14:paraId="36781675" w14:textId="77777777" w:rsidR="003262EB" w:rsidRPr="00E93FA0" w:rsidRDefault="00610477">
            <w:pPr>
              <w:pStyle w:val="TableParagraph"/>
              <w:numPr>
                <w:ilvl w:val="0"/>
                <w:numId w:val="8"/>
              </w:numPr>
              <w:tabs>
                <w:tab w:val="left" w:pos="427"/>
              </w:tabs>
              <w:spacing w:before="116"/>
              <w:ind w:left="427" w:hanging="278"/>
              <w:rPr>
                <w:b/>
                <w:sz w:val="20"/>
              </w:rPr>
            </w:pPr>
            <w:r w:rsidRPr="00E93FA0">
              <w:rPr>
                <w:b/>
                <w:sz w:val="20"/>
              </w:rPr>
              <w:t>Consignez les données suivantes des pièces d’identité dans la proposition et le formulaire supplémentaire :</w:t>
            </w:r>
          </w:p>
          <w:p w14:paraId="38025CD2" w14:textId="77777777" w:rsidR="003262EB" w:rsidRPr="00E93FA0" w:rsidRDefault="00610477">
            <w:pPr>
              <w:pStyle w:val="TableParagraph"/>
              <w:numPr>
                <w:ilvl w:val="1"/>
                <w:numId w:val="8"/>
              </w:numPr>
              <w:tabs>
                <w:tab w:val="left" w:pos="869"/>
              </w:tabs>
              <w:spacing w:before="1" w:line="238" w:lineRule="exact"/>
              <w:ind w:hanging="360"/>
              <w:rPr>
                <w:sz w:val="20"/>
              </w:rPr>
            </w:pPr>
            <w:r w:rsidRPr="00E93FA0">
              <w:rPr>
                <w:sz w:val="20"/>
              </w:rPr>
              <w:t>Type de pièce d’identité</w:t>
            </w:r>
          </w:p>
          <w:p w14:paraId="4DAFC7B8" w14:textId="77777777" w:rsidR="003262EB" w:rsidRPr="00E93FA0" w:rsidRDefault="00610477">
            <w:pPr>
              <w:pStyle w:val="TableParagraph"/>
              <w:numPr>
                <w:ilvl w:val="1"/>
                <w:numId w:val="8"/>
              </w:numPr>
              <w:tabs>
                <w:tab w:val="left" w:pos="869"/>
              </w:tabs>
              <w:spacing w:line="230" w:lineRule="exact"/>
              <w:ind w:hanging="360"/>
              <w:rPr>
                <w:sz w:val="20"/>
              </w:rPr>
            </w:pPr>
            <w:r w:rsidRPr="00E93FA0">
              <w:rPr>
                <w:sz w:val="20"/>
              </w:rPr>
              <w:t>Numéro d’identité</w:t>
            </w:r>
          </w:p>
          <w:p w14:paraId="6B8DB91B" w14:textId="77777777" w:rsidR="003262EB" w:rsidRPr="00E93FA0" w:rsidRDefault="00610477">
            <w:pPr>
              <w:pStyle w:val="TableParagraph"/>
              <w:numPr>
                <w:ilvl w:val="1"/>
                <w:numId w:val="8"/>
              </w:numPr>
              <w:tabs>
                <w:tab w:val="left" w:pos="869"/>
              </w:tabs>
              <w:spacing w:line="230" w:lineRule="exact"/>
              <w:ind w:hanging="360"/>
              <w:rPr>
                <w:sz w:val="20"/>
              </w:rPr>
            </w:pPr>
            <w:r w:rsidRPr="00E93FA0">
              <w:rPr>
                <w:sz w:val="20"/>
              </w:rPr>
              <w:t>Date d’expiration (s’il y a lieu)</w:t>
            </w:r>
          </w:p>
          <w:p w14:paraId="370323CA" w14:textId="77777777" w:rsidR="003262EB" w:rsidRPr="00E93FA0" w:rsidRDefault="00610477">
            <w:pPr>
              <w:pStyle w:val="TableParagraph"/>
              <w:numPr>
                <w:ilvl w:val="1"/>
                <w:numId w:val="8"/>
              </w:numPr>
              <w:tabs>
                <w:tab w:val="left" w:pos="869"/>
              </w:tabs>
              <w:spacing w:line="232" w:lineRule="exact"/>
              <w:ind w:hanging="360"/>
              <w:rPr>
                <w:sz w:val="20"/>
              </w:rPr>
            </w:pPr>
            <w:r w:rsidRPr="00E93FA0">
              <w:rPr>
                <w:sz w:val="20"/>
              </w:rPr>
              <w:t>Territoire de délivrance</w:t>
            </w:r>
          </w:p>
          <w:p w14:paraId="0E80D447" w14:textId="77777777" w:rsidR="003262EB" w:rsidRPr="00E93FA0" w:rsidRDefault="00610477">
            <w:pPr>
              <w:pStyle w:val="TableParagraph"/>
              <w:numPr>
                <w:ilvl w:val="1"/>
                <w:numId w:val="8"/>
              </w:numPr>
              <w:tabs>
                <w:tab w:val="left" w:pos="869"/>
              </w:tabs>
              <w:spacing w:line="239" w:lineRule="exact"/>
              <w:ind w:hanging="360"/>
              <w:rPr>
                <w:sz w:val="20"/>
              </w:rPr>
            </w:pPr>
            <w:r w:rsidRPr="00E93FA0">
              <w:rPr>
                <w:sz w:val="20"/>
              </w:rPr>
              <w:t>Pays de délivrance</w:t>
            </w:r>
          </w:p>
        </w:tc>
      </w:tr>
      <w:tr w:rsidR="003262EB" w:rsidRPr="00E93FA0" w14:paraId="71269E72" w14:textId="77777777" w:rsidTr="00114F33">
        <w:trPr>
          <w:trHeight w:val="698"/>
        </w:trPr>
        <w:tc>
          <w:tcPr>
            <w:tcW w:w="2172" w:type="dxa"/>
            <w:tcBorders>
              <w:top w:val="nil"/>
              <w:bottom w:val="nil"/>
            </w:tcBorders>
          </w:tcPr>
          <w:p w14:paraId="15851379" w14:textId="77777777" w:rsidR="003262EB" w:rsidRPr="00E93FA0" w:rsidRDefault="003262EB">
            <w:pPr>
              <w:pStyle w:val="TableParagraph"/>
              <w:rPr>
                <w:rFonts w:ascii="Times New Roman"/>
                <w:sz w:val="18"/>
              </w:rPr>
            </w:pPr>
          </w:p>
        </w:tc>
        <w:tc>
          <w:tcPr>
            <w:tcW w:w="1711" w:type="dxa"/>
            <w:tcBorders>
              <w:top w:val="nil"/>
              <w:bottom w:val="nil"/>
            </w:tcBorders>
          </w:tcPr>
          <w:p w14:paraId="2D48CD85" w14:textId="77777777" w:rsidR="003262EB" w:rsidRPr="00E93FA0" w:rsidRDefault="003262EB">
            <w:pPr>
              <w:pStyle w:val="TableParagraph"/>
              <w:rPr>
                <w:rFonts w:ascii="Times New Roman"/>
                <w:sz w:val="18"/>
              </w:rPr>
            </w:pPr>
          </w:p>
        </w:tc>
        <w:tc>
          <w:tcPr>
            <w:tcW w:w="10429" w:type="dxa"/>
            <w:tcBorders>
              <w:top w:val="nil"/>
              <w:bottom w:val="nil"/>
            </w:tcBorders>
          </w:tcPr>
          <w:p w14:paraId="5D012282" w14:textId="77777777" w:rsidR="003262EB" w:rsidRPr="00E93FA0" w:rsidRDefault="00610477">
            <w:pPr>
              <w:pStyle w:val="TableParagraph"/>
              <w:spacing w:before="125" w:line="228" w:lineRule="auto"/>
              <w:ind w:left="173"/>
              <w:rPr>
                <w:sz w:val="20"/>
              </w:rPr>
            </w:pPr>
            <w:r w:rsidRPr="00E93FA0">
              <w:rPr>
                <w:sz w:val="20"/>
              </w:rPr>
              <w:t>En signant et en datant la demande de contrat ou le formulaire supplémentaire, vous confirmez avoir vu les originaux des documents à la date indiquée.</w:t>
            </w:r>
          </w:p>
          <w:p w14:paraId="0F95C21A" w14:textId="77777777" w:rsidR="00114F33" w:rsidRPr="00E93FA0" w:rsidRDefault="00114F33">
            <w:pPr>
              <w:pStyle w:val="TableParagraph"/>
              <w:spacing w:before="125" w:line="228" w:lineRule="auto"/>
              <w:ind w:left="173"/>
              <w:rPr>
                <w:sz w:val="20"/>
              </w:rPr>
            </w:pPr>
          </w:p>
          <w:p w14:paraId="7F440FFF" w14:textId="77777777" w:rsidR="00114F33" w:rsidRPr="00E93FA0" w:rsidRDefault="00114F33" w:rsidP="00E93FA0">
            <w:pPr>
              <w:pStyle w:val="BodyText"/>
              <w:spacing w:before="1" w:line="237" w:lineRule="auto"/>
              <w:ind w:left="173" w:right="566"/>
              <w:rPr>
                <w:sz w:val="20"/>
              </w:rPr>
            </w:pPr>
            <w:r w:rsidRPr="00E93FA0">
              <w:rPr>
                <w:sz w:val="20"/>
                <w:highlight w:val="yellow"/>
              </w:rPr>
              <w:t xml:space="preserve">Pour les rencontres virtuelles, RBC autorise l’authentification à processus double.  Il existe une formule supplémentaire d’identification à processus double pour les transformations d’assurance vie universelle sans la présence du client. Vous trouverez des précisions sur le processus et la formule en cliquant sur les liens suivants  </w:t>
            </w:r>
            <w:hyperlink r:id="rId8" w:history="1">
              <w:r w:rsidRPr="00E93FA0">
                <w:rPr>
                  <w:rStyle w:val="Hyperlink"/>
                  <w:sz w:val="20"/>
                  <w:highlight w:val="yellow"/>
                </w:rPr>
                <w:t>Mise à jour pour les ventes virtuelles – Assurance vie universelle et contrats non enregistrés : processus étape par étape</w:t>
              </w:r>
            </w:hyperlink>
            <w:r w:rsidRPr="00E93FA0">
              <w:rPr>
                <w:sz w:val="20"/>
                <w:highlight w:val="yellow"/>
              </w:rPr>
              <w:t xml:space="preserve"> et </w:t>
            </w:r>
            <w:hyperlink r:id="rId9" w:history="1">
              <w:r w:rsidRPr="00E93FA0">
                <w:rPr>
                  <w:rStyle w:val="Hyperlink"/>
                  <w:sz w:val="20"/>
                  <w:highlight w:val="yellow"/>
                </w:rPr>
                <w:t>Formule supplémentaire d’identification à processus – Aide-mémoire.pdf</w:t>
              </w:r>
            </w:hyperlink>
          </w:p>
        </w:tc>
      </w:tr>
      <w:tr w:rsidR="003262EB" w:rsidRPr="00E93FA0" w14:paraId="23D2A32A" w14:textId="77777777" w:rsidTr="00114F33">
        <w:trPr>
          <w:trHeight w:val="1282"/>
        </w:trPr>
        <w:tc>
          <w:tcPr>
            <w:tcW w:w="2172" w:type="dxa"/>
            <w:tcBorders>
              <w:top w:val="nil"/>
              <w:bottom w:val="single" w:sz="2" w:space="0" w:color="000000"/>
            </w:tcBorders>
          </w:tcPr>
          <w:p w14:paraId="71998282" w14:textId="77777777" w:rsidR="003262EB" w:rsidRPr="00E93FA0" w:rsidRDefault="003262EB">
            <w:pPr>
              <w:pStyle w:val="TableParagraph"/>
              <w:rPr>
                <w:rFonts w:ascii="Times New Roman"/>
                <w:sz w:val="18"/>
              </w:rPr>
            </w:pPr>
          </w:p>
        </w:tc>
        <w:tc>
          <w:tcPr>
            <w:tcW w:w="1711" w:type="dxa"/>
            <w:tcBorders>
              <w:top w:val="nil"/>
              <w:bottom w:val="single" w:sz="2" w:space="0" w:color="000000"/>
            </w:tcBorders>
          </w:tcPr>
          <w:p w14:paraId="2930A240" w14:textId="77777777" w:rsidR="003262EB" w:rsidRPr="00E93FA0" w:rsidRDefault="003262EB">
            <w:pPr>
              <w:pStyle w:val="TableParagraph"/>
              <w:rPr>
                <w:rFonts w:ascii="Times New Roman"/>
                <w:sz w:val="18"/>
              </w:rPr>
            </w:pPr>
          </w:p>
        </w:tc>
        <w:tc>
          <w:tcPr>
            <w:tcW w:w="10429" w:type="dxa"/>
            <w:tcBorders>
              <w:top w:val="nil"/>
            </w:tcBorders>
          </w:tcPr>
          <w:p w14:paraId="49CD2FD1" w14:textId="77777777" w:rsidR="003262EB" w:rsidRPr="00E93FA0" w:rsidRDefault="00610477">
            <w:pPr>
              <w:pStyle w:val="TableParagraph"/>
              <w:spacing w:before="109" w:line="241" w:lineRule="exact"/>
              <w:ind w:left="173"/>
              <w:rPr>
                <w:b/>
                <w:sz w:val="20"/>
              </w:rPr>
            </w:pPr>
            <w:r w:rsidRPr="00E93FA0">
              <w:rPr>
                <w:b/>
                <w:sz w:val="20"/>
              </w:rPr>
              <w:t>Nota :</w:t>
            </w:r>
          </w:p>
          <w:p w14:paraId="5FB0321A" w14:textId="77777777" w:rsidR="003262EB" w:rsidRPr="00E93FA0" w:rsidRDefault="00610477">
            <w:pPr>
              <w:pStyle w:val="TableParagraph"/>
              <w:numPr>
                <w:ilvl w:val="0"/>
                <w:numId w:val="7"/>
              </w:numPr>
              <w:tabs>
                <w:tab w:val="left" w:pos="893"/>
              </w:tabs>
              <w:spacing w:before="9" w:line="228" w:lineRule="auto"/>
              <w:ind w:right="365"/>
              <w:rPr>
                <w:sz w:val="20"/>
              </w:rPr>
            </w:pPr>
            <w:r w:rsidRPr="00E93FA0">
              <w:rPr>
                <w:sz w:val="20"/>
              </w:rPr>
              <w:t>Les documents doivent être délivrés par le gouvernement fédéral ou un gouvernement provincial ou territorial et doivent être authentiques, valides et à jour pour vérifier l’identité d’un client.  Les pièces d’identité avec photo délivrées par une administration municipale ne sont pas acceptées. Les documents ne doivent pas être altérés de quelque manière que ce soit.</w:t>
            </w:r>
          </w:p>
          <w:p w14:paraId="057EECBC" w14:textId="77777777" w:rsidR="003262EB" w:rsidRPr="00E93FA0" w:rsidRDefault="00610477">
            <w:pPr>
              <w:pStyle w:val="TableParagraph"/>
              <w:numPr>
                <w:ilvl w:val="0"/>
                <w:numId w:val="7"/>
              </w:numPr>
              <w:tabs>
                <w:tab w:val="left" w:pos="893"/>
              </w:tabs>
              <w:spacing w:line="226" w:lineRule="exact"/>
              <w:ind w:right="153"/>
              <w:rPr>
                <w:sz w:val="20"/>
              </w:rPr>
            </w:pPr>
            <w:r w:rsidRPr="00E93FA0">
              <w:rPr>
                <w:sz w:val="20"/>
              </w:rPr>
              <w:t>Vous devez établir l’identité en confirmant que le nom et la photo figurant sur la pièce d’identité sont ceux du client.</w:t>
            </w:r>
          </w:p>
          <w:p w14:paraId="714CA13D" w14:textId="77777777" w:rsidR="00114F33" w:rsidRPr="00E93FA0" w:rsidRDefault="00114F33">
            <w:pPr>
              <w:pStyle w:val="TableParagraph"/>
              <w:numPr>
                <w:ilvl w:val="0"/>
                <w:numId w:val="7"/>
              </w:numPr>
              <w:tabs>
                <w:tab w:val="left" w:pos="893"/>
              </w:tabs>
              <w:spacing w:line="226" w:lineRule="exact"/>
              <w:ind w:right="153"/>
              <w:rPr>
                <w:sz w:val="20"/>
              </w:rPr>
            </w:pPr>
            <w:r w:rsidRPr="00E93FA0">
              <w:rPr>
                <w:sz w:val="20"/>
              </w:rPr>
              <w:t>Si le document a été délivré par un gouvernement provincial, le territoire de délivrance correspond à la province ou à l’État, et le pays correspond au pays de délivrance (par exemple, Ontario, Canada).</w:t>
            </w:r>
          </w:p>
        </w:tc>
      </w:tr>
      <w:tr w:rsidR="003262EB" w:rsidRPr="00E93FA0" w14:paraId="5048C13A" w14:textId="77777777" w:rsidTr="00114F33">
        <w:trPr>
          <w:trHeight w:val="760"/>
        </w:trPr>
        <w:tc>
          <w:tcPr>
            <w:tcW w:w="2172" w:type="dxa"/>
            <w:tcBorders>
              <w:top w:val="nil"/>
              <w:bottom w:val="nil"/>
            </w:tcBorders>
          </w:tcPr>
          <w:p w14:paraId="62CA3B6D" w14:textId="77777777" w:rsidR="003262EB" w:rsidRPr="00E93FA0" w:rsidRDefault="003262EB">
            <w:pPr>
              <w:rPr>
                <w:sz w:val="2"/>
                <w:szCs w:val="2"/>
              </w:rPr>
            </w:pPr>
          </w:p>
        </w:tc>
        <w:tc>
          <w:tcPr>
            <w:tcW w:w="1712" w:type="dxa"/>
            <w:vMerge w:val="restart"/>
            <w:tcBorders>
              <w:top w:val="nil"/>
              <w:bottom w:val="single" w:sz="2" w:space="0" w:color="000000"/>
            </w:tcBorders>
          </w:tcPr>
          <w:p w14:paraId="0356B525" w14:textId="77777777" w:rsidR="003262EB" w:rsidRPr="00E93FA0" w:rsidRDefault="003262EB">
            <w:pPr>
              <w:rPr>
                <w:sz w:val="2"/>
                <w:szCs w:val="2"/>
              </w:rPr>
            </w:pPr>
          </w:p>
        </w:tc>
        <w:tc>
          <w:tcPr>
            <w:tcW w:w="10429" w:type="dxa"/>
            <w:tcBorders>
              <w:bottom w:val="nil"/>
            </w:tcBorders>
          </w:tcPr>
          <w:p w14:paraId="306FF92D" w14:textId="77777777" w:rsidR="003262EB" w:rsidRPr="00E93FA0" w:rsidRDefault="00610477">
            <w:pPr>
              <w:pStyle w:val="TableParagraph"/>
              <w:spacing w:before="168" w:line="237" w:lineRule="exact"/>
              <w:ind w:left="149"/>
              <w:rPr>
                <w:b/>
                <w:sz w:val="20"/>
              </w:rPr>
            </w:pPr>
            <w:r w:rsidRPr="00E93FA0">
              <w:rPr>
                <w:b/>
                <w:color w:val="000080"/>
                <w:sz w:val="20"/>
              </w:rPr>
              <w:t>Entité titulaire d’une police / propriété bénéficiaire / vérification de l’existence de l’entité :</w:t>
            </w:r>
          </w:p>
          <w:p w14:paraId="52B6F7AE" w14:textId="77777777" w:rsidR="003262EB" w:rsidRPr="00E93FA0" w:rsidRDefault="00610477">
            <w:pPr>
              <w:pStyle w:val="TableParagraph"/>
              <w:spacing w:line="237" w:lineRule="exact"/>
              <w:ind w:left="149"/>
              <w:rPr>
                <w:sz w:val="20"/>
              </w:rPr>
            </w:pPr>
            <w:r w:rsidRPr="00E93FA0">
              <w:rPr>
                <w:sz w:val="20"/>
              </w:rPr>
              <w:t xml:space="preserve">(Voir </w:t>
            </w:r>
            <w:hyperlink r:id="rId10" w:history="1">
              <w:r w:rsidRPr="00E93FA0">
                <w:rPr>
                  <w:rStyle w:val="Hyperlink"/>
                  <w:sz w:val="20"/>
                </w:rPr>
                <w:t>À quel moment vérifier l’identité des personnes et des entités – Entités financières</w:t>
              </w:r>
            </w:hyperlink>
            <w:r w:rsidRPr="00E93FA0">
              <w:rPr>
                <w:sz w:val="20"/>
              </w:rPr>
              <w:t>)</w:t>
            </w:r>
          </w:p>
        </w:tc>
      </w:tr>
      <w:tr w:rsidR="003262EB" w:rsidRPr="00E93FA0" w14:paraId="6954CCF2" w14:textId="77777777" w:rsidTr="00114F33">
        <w:trPr>
          <w:trHeight w:val="3509"/>
        </w:trPr>
        <w:tc>
          <w:tcPr>
            <w:tcW w:w="2172" w:type="dxa"/>
            <w:tcBorders>
              <w:top w:val="nil"/>
              <w:bottom w:val="nil"/>
            </w:tcBorders>
          </w:tcPr>
          <w:p w14:paraId="1229A0F2" w14:textId="77777777" w:rsidR="003262EB" w:rsidRPr="00E93FA0" w:rsidRDefault="00610477">
            <w:pPr>
              <w:pStyle w:val="TableParagraph"/>
              <w:spacing w:before="118" w:line="252" w:lineRule="auto"/>
              <w:ind w:left="149" w:right="5"/>
              <w:rPr>
                <w:b/>
                <w:sz w:val="20"/>
              </w:rPr>
            </w:pPr>
            <w:r w:rsidRPr="00E93FA0">
              <w:rPr>
                <w:b/>
                <w:sz w:val="20"/>
              </w:rPr>
              <w:t>Consignation et confirmation de l’existence d’une entité</w:t>
            </w:r>
          </w:p>
          <w:p w14:paraId="62101358" w14:textId="77777777" w:rsidR="003262EB" w:rsidRPr="00E93FA0" w:rsidRDefault="003262EB">
            <w:pPr>
              <w:pStyle w:val="TableParagraph"/>
              <w:spacing w:before="1"/>
              <w:rPr>
                <w:rFonts w:ascii="Times New Roman"/>
                <w:sz w:val="20"/>
              </w:rPr>
            </w:pPr>
          </w:p>
          <w:p w14:paraId="1DC2EFFC" w14:textId="77777777" w:rsidR="003262EB" w:rsidRPr="00E93FA0" w:rsidRDefault="00610477">
            <w:pPr>
              <w:pStyle w:val="TableParagraph"/>
              <w:spacing w:line="237" w:lineRule="exact"/>
              <w:ind w:left="149"/>
              <w:rPr>
                <w:sz w:val="20"/>
              </w:rPr>
            </w:pPr>
            <w:r w:rsidRPr="00E93FA0">
              <w:rPr>
                <w:sz w:val="20"/>
              </w:rPr>
              <w:t>Nota :</w:t>
            </w:r>
          </w:p>
          <w:p w14:paraId="5A7D684B" w14:textId="77777777" w:rsidR="003262EB" w:rsidRPr="00E93FA0" w:rsidRDefault="00610477">
            <w:pPr>
              <w:pStyle w:val="TableParagraph"/>
              <w:spacing w:before="5" w:line="225" w:lineRule="auto"/>
              <w:ind w:left="149" w:right="170"/>
              <w:rPr>
                <w:sz w:val="20"/>
              </w:rPr>
            </w:pPr>
            <w:r w:rsidRPr="00E93FA0">
              <w:rPr>
                <w:sz w:val="20"/>
              </w:rPr>
              <w:t>L’identité du titulaire de police ou l’existence de l’entité doit être vérifiée au moment où la proposition ou le formulaire sont remplis.</w:t>
            </w:r>
          </w:p>
        </w:tc>
        <w:tc>
          <w:tcPr>
            <w:tcW w:w="1712" w:type="dxa"/>
            <w:vMerge/>
            <w:tcBorders>
              <w:top w:val="nil"/>
              <w:bottom w:val="single" w:sz="2" w:space="0" w:color="000000"/>
            </w:tcBorders>
          </w:tcPr>
          <w:p w14:paraId="1816E59B" w14:textId="77777777" w:rsidR="003262EB" w:rsidRPr="00E93FA0" w:rsidRDefault="003262EB">
            <w:pPr>
              <w:rPr>
                <w:sz w:val="2"/>
                <w:szCs w:val="2"/>
              </w:rPr>
            </w:pPr>
          </w:p>
        </w:tc>
        <w:tc>
          <w:tcPr>
            <w:tcW w:w="10429" w:type="dxa"/>
            <w:tcBorders>
              <w:top w:val="nil"/>
              <w:bottom w:val="nil"/>
            </w:tcBorders>
          </w:tcPr>
          <w:p w14:paraId="4173356A" w14:textId="77777777" w:rsidR="003262EB" w:rsidRPr="00E93FA0" w:rsidRDefault="00610477" w:rsidP="0097171A">
            <w:pPr>
              <w:pStyle w:val="TableParagraph"/>
              <w:numPr>
                <w:ilvl w:val="0"/>
                <w:numId w:val="5"/>
              </w:numPr>
              <w:tabs>
                <w:tab w:val="left" w:pos="439"/>
                <w:tab w:val="left" w:pos="442"/>
              </w:tabs>
              <w:spacing w:before="156" w:line="223" w:lineRule="auto"/>
              <w:ind w:right="1458"/>
              <w:rPr>
                <w:b/>
                <w:sz w:val="20"/>
              </w:rPr>
            </w:pPr>
            <w:r w:rsidRPr="00E93FA0">
              <w:rPr>
                <w:b/>
                <w:sz w:val="20"/>
              </w:rPr>
              <w:t>Consignez le nom, l’adresse et la nature des activités de l’entité constituée en personne morale dans la demande de contrat et le formulaire supplémentaire.</w:t>
            </w:r>
          </w:p>
          <w:p w14:paraId="7BD4EFA2" w14:textId="77777777" w:rsidR="003262EB" w:rsidRPr="00E93FA0" w:rsidRDefault="00610477" w:rsidP="0097171A">
            <w:pPr>
              <w:pStyle w:val="TableParagraph"/>
              <w:numPr>
                <w:ilvl w:val="0"/>
                <w:numId w:val="5"/>
              </w:numPr>
              <w:tabs>
                <w:tab w:val="left" w:pos="439"/>
                <w:tab w:val="left" w:pos="442"/>
              </w:tabs>
              <w:spacing w:before="228" w:line="225" w:lineRule="auto"/>
              <w:ind w:right="2"/>
              <w:rPr>
                <w:b/>
                <w:sz w:val="20"/>
              </w:rPr>
            </w:pPr>
            <w:r w:rsidRPr="00E93FA0">
              <w:rPr>
                <w:b/>
                <w:sz w:val="20"/>
              </w:rPr>
              <w:t>Créez un dossier pour chacun des actionnaires qui détient ou contrôle une participation (directe ou indirecte) de 25 % dans l’entité en indiquant les renseignements suivants dans la demande de contrat et le formulaire supplémentaire :</w:t>
            </w:r>
          </w:p>
          <w:p w14:paraId="32FA08AC" w14:textId="77777777" w:rsidR="0097171A" w:rsidRPr="00E93FA0" w:rsidRDefault="00610477" w:rsidP="0097171A">
            <w:pPr>
              <w:pStyle w:val="TableParagraph"/>
              <w:numPr>
                <w:ilvl w:val="1"/>
                <w:numId w:val="5"/>
              </w:numPr>
              <w:tabs>
                <w:tab w:val="left" w:pos="1089"/>
              </w:tabs>
              <w:spacing w:line="237" w:lineRule="exact"/>
              <w:rPr>
                <w:sz w:val="20"/>
              </w:rPr>
            </w:pPr>
            <w:r w:rsidRPr="00E93FA0">
              <w:rPr>
                <w:sz w:val="20"/>
              </w:rPr>
              <w:t>Nom de l’entité juridique, numéro de constitution et lieu de délivrance</w:t>
            </w:r>
          </w:p>
          <w:p w14:paraId="3D2B7AD6" w14:textId="77777777" w:rsidR="003262EB" w:rsidRPr="00E93FA0" w:rsidRDefault="00610477" w:rsidP="00610477">
            <w:pPr>
              <w:pStyle w:val="TableParagraph"/>
              <w:numPr>
                <w:ilvl w:val="1"/>
                <w:numId w:val="5"/>
              </w:numPr>
              <w:tabs>
                <w:tab w:val="left" w:pos="1085"/>
              </w:tabs>
              <w:spacing w:before="1" w:line="232" w:lineRule="exact"/>
              <w:rPr>
                <w:sz w:val="20"/>
              </w:rPr>
            </w:pPr>
            <w:r w:rsidRPr="00E93FA0">
              <w:rPr>
                <w:sz w:val="20"/>
              </w:rPr>
              <w:t>Adresse (doit être une adresse civile ou municipale valide)</w:t>
            </w:r>
          </w:p>
          <w:p w14:paraId="4814411A" w14:textId="77777777" w:rsidR="003262EB" w:rsidRPr="00E93FA0" w:rsidRDefault="00610477" w:rsidP="0097171A">
            <w:pPr>
              <w:pStyle w:val="TableParagraph"/>
              <w:numPr>
                <w:ilvl w:val="1"/>
                <w:numId w:val="5"/>
              </w:numPr>
              <w:tabs>
                <w:tab w:val="left" w:pos="1085"/>
              </w:tabs>
              <w:spacing w:line="232" w:lineRule="exact"/>
              <w:rPr>
                <w:sz w:val="20"/>
              </w:rPr>
            </w:pPr>
            <w:r w:rsidRPr="00E93FA0">
              <w:rPr>
                <w:sz w:val="20"/>
              </w:rPr>
              <w:t>Pourcentage de participation ou de contrôle</w:t>
            </w:r>
          </w:p>
          <w:p w14:paraId="4C1268B9" w14:textId="77777777" w:rsidR="003262EB" w:rsidRPr="00E93FA0" w:rsidRDefault="00610477" w:rsidP="0097171A">
            <w:pPr>
              <w:pStyle w:val="TableParagraph"/>
              <w:numPr>
                <w:ilvl w:val="1"/>
                <w:numId w:val="5"/>
              </w:numPr>
              <w:tabs>
                <w:tab w:val="left" w:pos="1085"/>
              </w:tabs>
              <w:spacing w:line="239" w:lineRule="exact"/>
              <w:rPr>
                <w:sz w:val="20"/>
              </w:rPr>
            </w:pPr>
            <w:r w:rsidRPr="00E93FA0">
              <w:rPr>
                <w:sz w:val="20"/>
              </w:rPr>
              <w:t>Nature des activités de l’entreprise</w:t>
            </w:r>
          </w:p>
          <w:p w14:paraId="794858B8" w14:textId="77777777" w:rsidR="003262EB" w:rsidRPr="00E93FA0" w:rsidRDefault="00610477" w:rsidP="0097171A">
            <w:pPr>
              <w:pStyle w:val="TableParagraph"/>
              <w:numPr>
                <w:ilvl w:val="0"/>
                <w:numId w:val="5"/>
              </w:numPr>
              <w:tabs>
                <w:tab w:val="left" w:pos="427"/>
              </w:tabs>
              <w:spacing w:before="218" w:line="239" w:lineRule="exact"/>
              <w:rPr>
                <w:b/>
                <w:sz w:val="20"/>
              </w:rPr>
            </w:pPr>
            <w:r w:rsidRPr="00E93FA0">
              <w:rPr>
                <w:b/>
                <w:sz w:val="20"/>
              </w:rPr>
              <w:t>Confirmez l’existence de l’entité au moyen d’un document actuel (moins de 12 mois) :</w:t>
            </w:r>
          </w:p>
          <w:p w14:paraId="6780910A" w14:textId="77777777" w:rsidR="003262EB" w:rsidRPr="00E93FA0" w:rsidRDefault="00610477" w:rsidP="0097171A">
            <w:pPr>
              <w:pStyle w:val="TableParagraph"/>
              <w:numPr>
                <w:ilvl w:val="1"/>
                <w:numId w:val="5"/>
              </w:numPr>
              <w:tabs>
                <w:tab w:val="left" w:pos="1085"/>
              </w:tabs>
              <w:spacing w:line="235" w:lineRule="exact"/>
              <w:rPr>
                <w:sz w:val="20"/>
              </w:rPr>
            </w:pPr>
            <w:r w:rsidRPr="00E93FA0">
              <w:rPr>
                <w:sz w:val="20"/>
              </w:rPr>
              <w:t>Certificat de constitution de la personne morale ou relevé du profil de la société</w:t>
            </w:r>
          </w:p>
          <w:p w14:paraId="4A4912C3" w14:textId="77777777" w:rsidR="003262EB" w:rsidRPr="00E93FA0" w:rsidRDefault="00610477" w:rsidP="0097171A">
            <w:pPr>
              <w:pStyle w:val="TableParagraph"/>
              <w:numPr>
                <w:ilvl w:val="1"/>
                <w:numId w:val="5"/>
              </w:numPr>
              <w:tabs>
                <w:tab w:val="left" w:pos="1085"/>
              </w:tabs>
              <w:spacing w:line="232" w:lineRule="exact"/>
              <w:rPr>
                <w:sz w:val="20"/>
              </w:rPr>
            </w:pPr>
            <w:r w:rsidRPr="00E93FA0">
              <w:rPr>
                <w:sz w:val="20"/>
              </w:rPr>
              <w:t>Statuts de l’association/Statuts constitutifs</w:t>
            </w:r>
          </w:p>
          <w:p w14:paraId="70618C6B" w14:textId="77777777" w:rsidR="003262EB" w:rsidRPr="00E93FA0" w:rsidRDefault="00610477" w:rsidP="0097171A">
            <w:pPr>
              <w:pStyle w:val="TableParagraph"/>
              <w:numPr>
                <w:ilvl w:val="1"/>
                <w:numId w:val="5"/>
              </w:numPr>
              <w:tabs>
                <w:tab w:val="left" w:pos="1085"/>
              </w:tabs>
              <w:spacing w:line="238" w:lineRule="exact"/>
              <w:rPr>
                <w:sz w:val="20"/>
              </w:rPr>
            </w:pPr>
            <w:r w:rsidRPr="00E93FA0">
              <w:rPr>
                <w:sz w:val="20"/>
              </w:rPr>
              <w:t>Une photocopie du certificat, du relevé du profil de la société ou des statuts doit accompagner la demande/le formulaire.</w:t>
            </w:r>
          </w:p>
        </w:tc>
      </w:tr>
      <w:tr w:rsidR="003262EB" w:rsidRPr="00E93FA0" w14:paraId="64887F65" w14:textId="77777777" w:rsidTr="00114F33">
        <w:trPr>
          <w:trHeight w:val="733"/>
        </w:trPr>
        <w:tc>
          <w:tcPr>
            <w:tcW w:w="2172" w:type="dxa"/>
            <w:tcBorders>
              <w:top w:val="nil"/>
              <w:bottom w:val="nil"/>
            </w:tcBorders>
          </w:tcPr>
          <w:p w14:paraId="7547454A" w14:textId="77777777" w:rsidR="003262EB" w:rsidRPr="00E93FA0" w:rsidRDefault="003262EB">
            <w:pPr>
              <w:pStyle w:val="TableParagraph"/>
              <w:rPr>
                <w:rFonts w:ascii="Times New Roman"/>
                <w:sz w:val="18"/>
              </w:rPr>
            </w:pPr>
          </w:p>
        </w:tc>
        <w:tc>
          <w:tcPr>
            <w:tcW w:w="1712" w:type="dxa"/>
            <w:vMerge/>
            <w:tcBorders>
              <w:top w:val="nil"/>
              <w:bottom w:val="single" w:sz="2" w:space="0" w:color="000000"/>
            </w:tcBorders>
          </w:tcPr>
          <w:p w14:paraId="4A3A1EDE" w14:textId="77777777" w:rsidR="003262EB" w:rsidRPr="00E93FA0" w:rsidRDefault="003262EB">
            <w:pPr>
              <w:rPr>
                <w:sz w:val="2"/>
                <w:szCs w:val="2"/>
              </w:rPr>
            </w:pPr>
          </w:p>
        </w:tc>
        <w:tc>
          <w:tcPr>
            <w:tcW w:w="10429" w:type="dxa"/>
            <w:tcBorders>
              <w:top w:val="nil"/>
              <w:bottom w:val="nil"/>
            </w:tcBorders>
          </w:tcPr>
          <w:p w14:paraId="32BF1592" w14:textId="77777777" w:rsidR="003262EB" w:rsidRPr="00E93FA0" w:rsidRDefault="00610477" w:rsidP="003C56D4">
            <w:pPr>
              <w:pStyle w:val="TableParagraph"/>
              <w:numPr>
                <w:ilvl w:val="0"/>
                <w:numId w:val="4"/>
              </w:numPr>
              <w:tabs>
                <w:tab w:val="left" w:pos="510"/>
              </w:tabs>
              <w:spacing w:before="111" w:line="243" w:lineRule="exact"/>
              <w:rPr>
                <w:b/>
                <w:sz w:val="20"/>
              </w:rPr>
            </w:pPr>
            <w:r w:rsidRPr="00E93FA0">
              <w:rPr>
                <w:b/>
                <w:sz w:val="20"/>
              </w:rPr>
              <w:t>Créez un dossier pour chacun des administrateurs :</w:t>
            </w:r>
          </w:p>
          <w:p w14:paraId="67AB6398" w14:textId="77777777" w:rsidR="003262EB" w:rsidRPr="00E93FA0" w:rsidRDefault="00610477" w:rsidP="003C56D4">
            <w:pPr>
              <w:pStyle w:val="TableParagraph"/>
              <w:numPr>
                <w:ilvl w:val="1"/>
                <w:numId w:val="4"/>
              </w:numPr>
              <w:tabs>
                <w:tab w:val="left" w:pos="1085"/>
              </w:tabs>
              <w:spacing w:line="245" w:lineRule="exact"/>
              <w:rPr>
                <w:sz w:val="20"/>
              </w:rPr>
            </w:pPr>
            <w:r w:rsidRPr="00E93FA0">
              <w:rPr>
                <w:sz w:val="20"/>
              </w:rPr>
              <w:t>Nom légal</w:t>
            </w:r>
          </w:p>
          <w:p w14:paraId="3518AB17" w14:textId="77777777" w:rsidR="003C56D4" w:rsidRPr="00E93FA0" w:rsidRDefault="003C56D4" w:rsidP="003C56D4">
            <w:pPr>
              <w:pStyle w:val="TableParagraph"/>
              <w:tabs>
                <w:tab w:val="left" w:pos="1089"/>
              </w:tabs>
              <w:spacing w:line="227" w:lineRule="exact"/>
              <w:ind w:left="80"/>
              <w:rPr>
                <w:sz w:val="20"/>
              </w:rPr>
            </w:pPr>
            <w:r w:rsidRPr="00E93FA0">
              <w:rPr>
                <w:sz w:val="20"/>
              </w:rPr>
              <w:t>5. Entités sans but lucratif</w:t>
            </w:r>
          </w:p>
          <w:p w14:paraId="0E686847" w14:textId="77777777" w:rsidR="003C56D4" w:rsidRPr="00E93FA0" w:rsidRDefault="003C56D4" w:rsidP="003C56D4">
            <w:pPr>
              <w:pStyle w:val="TableParagraph"/>
              <w:numPr>
                <w:ilvl w:val="1"/>
                <w:numId w:val="4"/>
              </w:numPr>
              <w:tabs>
                <w:tab w:val="left" w:pos="1089"/>
              </w:tabs>
              <w:spacing w:line="227" w:lineRule="exact"/>
              <w:rPr>
                <w:sz w:val="20"/>
              </w:rPr>
            </w:pPr>
            <w:r w:rsidRPr="00E93FA0">
              <w:rPr>
                <w:sz w:val="20"/>
              </w:rPr>
              <w:t>Numéro d’enregistrement de l’organisme de bienfaisance (applicable aux organismes de bienfaisance enregistrés auprès de l’ARC)</w:t>
            </w:r>
          </w:p>
          <w:p w14:paraId="567513E1" w14:textId="77777777" w:rsidR="003C56D4" w:rsidRPr="00E93FA0" w:rsidRDefault="003C56D4" w:rsidP="00E93FA0">
            <w:pPr>
              <w:pStyle w:val="TableParagraph"/>
              <w:numPr>
                <w:ilvl w:val="1"/>
                <w:numId w:val="4"/>
              </w:numPr>
              <w:tabs>
                <w:tab w:val="left" w:pos="1085"/>
              </w:tabs>
              <w:spacing w:line="227" w:lineRule="exact"/>
              <w:rPr>
                <w:sz w:val="20"/>
              </w:rPr>
            </w:pPr>
            <w:r w:rsidRPr="00E93FA0">
              <w:rPr>
                <w:sz w:val="20"/>
              </w:rPr>
              <w:t xml:space="preserve">Si l’organisme n’est pas enregistré auprès de l’ARC, confirmer s’il sollicite des dons de bienfaisance auprès du public et consigner la réponse.        </w:t>
            </w:r>
          </w:p>
        </w:tc>
      </w:tr>
      <w:tr w:rsidR="003262EB" w:rsidRPr="00E93FA0" w14:paraId="33EEDA1B" w14:textId="77777777" w:rsidTr="00114F33">
        <w:trPr>
          <w:trHeight w:val="620"/>
        </w:trPr>
        <w:tc>
          <w:tcPr>
            <w:tcW w:w="2172" w:type="dxa"/>
            <w:tcBorders>
              <w:top w:val="nil"/>
              <w:bottom w:val="single" w:sz="2" w:space="0" w:color="000000"/>
            </w:tcBorders>
          </w:tcPr>
          <w:p w14:paraId="638C2BAB" w14:textId="77777777" w:rsidR="003262EB" w:rsidRPr="00E93FA0" w:rsidRDefault="003262EB">
            <w:pPr>
              <w:pStyle w:val="TableParagraph"/>
              <w:rPr>
                <w:rFonts w:ascii="Times New Roman"/>
                <w:sz w:val="18"/>
              </w:rPr>
            </w:pPr>
          </w:p>
        </w:tc>
        <w:tc>
          <w:tcPr>
            <w:tcW w:w="1712" w:type="dxa"/>
            <w:vMerge/>
            <w:tcBorders>
              <w:top w:val="nil"/>
              <w:bottom w:val="single" w:sz="2" w:space="0" w:color="000000"/>
            </w:tcBorders>
          </w:tcPr>
          <w:p w14:paraId="13742121" w14:textId="77777777" w:rsidR="003262EB" w:rsidRPr="00E93FA0" w:rsidRDefault="003262EB">
            <w:pPr>
              <w:rPr>
                <w:sz w:val="2"/>
                <w:szCs w:val="2"/>
              </w:rPr>
            </w:pPr>
          </w:p>
        </w:tc>
        <w:tc>
          <w:tcPr>
            <w:tcW w:w="10429" w:type="dxa"/>
            <w:tcBorders>
              <w:top w:val="nil"/>
              <w:bottom w:val="single" w:sz="4" w:space="0" w:color="000000"/>
            </w:tcBorders>
          </w:tcPr>
          <w:p w14:paraId="6927B8F1" w14:textId="77777777" w:rsidR="003262EB" w:rsidRPr="00E93FA0" w:rsidRDefault="00610477">
            <w:pPr>
              <w:pStyle w:val="TableParagraph"/>
              <w:spacing w:before="134"/>
              <w:ind w:left="144"/>
              <w:rPr>
                <w:sz w:val="20"/>
              </w:rPr>
            </w:pPr>
            <w:r w:rsidRPr="00E93FA0">
              <w:rPr>
                <w:b/>
              </w:rPr>
              <w:t xml:space="preserve">RBC doit </w:t>
            </w:r>
            <w:r w:rsidRPr="00E93FA0">
              <w:rPr>
                <w:sz w:val="20"/>
              </w:rPr>
              <w:t xml:space="preserve">passer en revue toutes les exceptions indiquées sur la page </w:t>
            </w:r>
            <w:hyperlink r:id="rId11" w:history="1">
              <w:r w:rsidRPr="00E93FA0">
                <w:rPr>
                  <w:rStyle w:val="Hyperlink"/>
                  <w:sz w:val="20"/>
                </w:rPr>
                <w:t>À quel moment vérifier l’identité des personnes et des entités – Entités financières</w:t>
              </w:r>
            </w:hyperlink>
            <w:r w:rsidRPr="00E93FA0">
              <w:rPr>
                <w:sz w:val="20"/>
              </w:rPr>
              <w:t>.</w:t>
            </w:r>
          </w:p>
        </w:tc>
      </w:tr>
    </w:tbl>
    <w:p w14:paraId="6D320E81" w14:textId="77777777" w:rsidR="003262EB" w:rsidRPr="00E93FA0" w:rsidRDefault="003262EB">
      <w:pPr>
        <w:rPr>
          <w:sz w:val="20"/>
        </w:rPr>
        <w:sectPr w:rsidR="003262EB" w:rsidRPr="00E93FA0">
          <w:headerReference w:type="even" r:id="rId12"/>
          <w:headerReference w:type="default" r:id="rId13"/>
          <w:footerReference w:type="even" r:id="rId14"/>
          <w:footerReference w:type="default" r:id="rId15"/>
          <w:headerReference w:type="first" r:id="rId16"/>
          <w:footerReference w:type="first" r:id="rId17"/>
          <w:pgSz w:w="15840" w:h="12240" w:orient="landscape"/>
          <w:pgMar w:top="1540" w:right="640" w:bottom="280" w:left="660" w:header="720" w:footer="0" w:gutter="0"/>
          <w:cols w:space="720"/>
        </w:sectPr>
      </w:pPr>
    </w:p>
    <w:p w14:paraId="34635CC1" w14:textId="77777777" w:rsidR="003262EB" w:rsidRPr="00E93FA0" w:rsidRDefault="003262EB">
      <w:pPr>
        <w:pStyle w:val="BodyText"/>
        <w:spacing w:before="14"/>
        <w:rPr>
          <w:rFonts w:ascii="Times New Roman"/>
          <w:sz w:val="20"/>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72"/>
        <w:gridCol w:w="1712"/>
        <w:gridCol w:w="6639"/>
        <w:gridCol w:w="3790"/>
      </w:tblGrid>
      <w:tr w:rsidR="003262EB" w:rsidRPr="00E93FA0" w14:paraId="36DD5363" w14:textId="77777777">
        <w:trPr>
          <w:trHeight w:val="5157"/>
        </w:trPr>
        <w:tc>
          <w:tcPr>
            <w:tcW w:w="2172" w:type="dxa"/>
          </w:tcPr>
          <w:p w14:paraId="62EA358C" w14:textId="77777777" w:rsidR="003262EB" w:rsidRPr="00E93FA0" w:rsidRDefault="003262EB">
            <w:pPr>
              <w:pStyle w:val="TableParagraph"/>
              <w:rPr>
                <w:rFonts w:ascii="Times New Roman"/>
                <w:sz w:val="18"/>
              </w:rPr>
            </w:pPr>
          </w:p>
        </w:tc>
        <w:tc>
          <w:tcPr>
            <w:tcW w:w="1712" w:type="dxa"/>
          </w:tcPr>
          <w:p w14:paraId="4E15291B" w14:textId="77777777" w:rsidR="003262EB" w:rsidRPr="00E93FA0" w:rsidRDefault="003262EB">
            <w:pPr>
              <w:pStyle w:val="TableParagraph"/>
              <w:rPr>
                <w:rFonts w:ascii="Times New Roman"/>
                <w:sz w:val="18"/>
              </w:rPr>
            </w:pPr>
          </w:p>
        </w:tc>
        <w:tc>
          <w:tcPr>
            <w:tcW w:w="10429" w:type="dxa"/>
            <w:gridSpan w:val="2"/>
            <w:tcBorders>
              <w:top w:val="single" w:sz="4" w:space="0" w:color="000000"/>
              <w:bottom w:val="single" w:sz="4" w:space="0" w:color="000000"/>
            </w:tcBorders>
          </w:tcPr>
          <w:p w14:paraId="1CD6C435" w14:textId="77777777" w:rsidR="003262EB" w:rsidRPr="00E93FA0" w:rsidRDefault="00610477">
            <w:pPr>
              <w:pStyle w:val="TableParagraph"/>
              <w:spacing w:before="214" w:line="216" w:lineRule="auto"/>
              <w:ind w:left="77" w:right="741"/>
              <w:rPr>
                <w:b/>
                <w:sz w:val="20"/>
              </w:rPr>
            </w:pPr>
            <w:proofErr w:type="gramStart"/>
            <w:r w:rsidRPr="00E93FA0">
              <w:rPr>
                <w:b/>
                <w:color w:val="000080"/>
                <w:sz w:val="20"/>
              </w:rPr>
              <w:t>Entités titulaire</w:t>
            </w:r>
            <w:proofErr w:type="gramEnd"/>
            <w:r w:rsidRPr="00E93FA0">
              <w:rPr>
                <w:b/>
                <w:color w:val="000080"/>
                <w:sz w:val="20"/>
              </w:rPr>
              <w:t xml:space="preserve"> d’une police / propriété bénéficiaire / vérification de l’existence de l’entité :</w:t>
            </w:r>
          </w:p>
          <w:p w14:paraId="7631DF18" w14:textId="77777777" w:rsidR="003262EB" w:rsidRPr="00E93FA0" w:rsidRDefault="00610477">
            <w:pPr>
              <w:pStyle w:val="TableParagraph"/>
              <w:numPr>
                <w:ilvl w:val="0"/>
                <w:numId w:val="3"/>
              </w:numPr>
              <w:tabs>
                <w:tab w:val="left" w:pos="440"/>
                <w:tab w:val="left" w:pos="442"/>
              </w:tabs>
              <w:spacing w:before="220" w:line="225" w:lineRule="auto"/>
              <w:ind w:right="933"/>
              <w:rPr>
                <w:b/>
                <w:sz w:val="20"/>
              </w:rPr>
            </w:pPr>
            <w:r w:rsidRPr="00E93FA0">
              <w:rPr>
                <w:b/>
                <w:sz w:val="20"/>
              </w:rPr>
              <w:t>Consignez le nom, l’adresse et la nature des activités de l’entité non constituée en personne morale dans la proposition et le formulaire supplémentaire.</w:t>
            </w:r>
          </w:p>
          <w:p w14:paraId="7248A49C" w14:textId="77777777" w:rsidR="003262EB" w:rsidRPr="00E93FA0" w:rsidRDefault="003262EB">
            <w:pPr>
              <w:pStyle w:val="TableParagraph"/>
              <w:spacing w:before="1"/>
              <w:rPr>
                <w:rFonts w:ascii="Times New Roman"/>
                <w:sz w:val="20"/>
              </w:rPr>
            </w:pPr>
          </w:p>
          <w:p w14:paraId="67DFEF7A" w14:textId="77777777" w:rsidR="003262EB" w:rsidRPr="00E93FA0" w:rsidRDefault="00610477">
            <w:pPr>
              <w:pStyle w:val="TableParagraph"/>
              <w:numPr>
                <w:ilvl w:val="0"/>
                <w:numId w:val="3"/>
              </w:numPr>
              <w:tabs>
                <w:tab w:val="left" w:pos="440"/>
                <w:tab w:val="left" w:pos="442"/>
              </w:tabs>
              <w:spacing w:line="220" w:lineRule="auto"/>
              <w:ind w:right="90"/>
              <w:rPr>
                <w:b/>
                <w:sz w:val="20"/>
              </w:rPr>
            </w:pPr>
            <w:r w:rsidRPr="00E93FA0">
              <w:rPr>
                <w:b/>
                <w:sz w:val="20"/>
              </w:rPr>
              <w:t>Créez un dossier pour chacune des personnes qui détient ou contrôle une participation (directe ou indirecte) d’au moins 25 % dans l’entité en indiquant les renseignements suivants dans la proposition et le formulaire supplémentaire :</w:t>
            </w:r>
          </w:p>
          <w:p w14:paraId="14F31070" w14:textId="77777777" w:rsidR="003262EB" w:rsidRPr="00E93FA0" w:rsidRDefault="00610477">
            <w:pPr>
              <w:pStyle w:val="TableParagraph"/>
              <w:numPr>
                <w:ilvl w:val="1"/>
                <w:numId w:val="3"/>
              </w:numPr>
              <w:tabs>
                <w:tab w:val="left" w:pos="981"/>
              </w:tabs>
              <w:spacing w:line="245" w:lineRule="exact"/>
              <w:ind w:left="981" w:hanging="256"/>
              <w:rPr>
                <w:sz w:val="20"/>
              </w:rPr>
            </w:pPr>
            <w:r w:rsidRPr="00E93FA0">
              <w:rPr>
                <w:sz w:val="20"/>
              </w:rPr>
              <w:t>Nom de l’entité juridique</w:t>
            </w:r>
          </w:p>
          <w:p w14:paraId="4BCA487E" w14:textId="77777777" w:rsidR="003262EB" w:rsidRPr="00E93FA0" w:rsidRDefault="00610477">
            <w:pPr>
              <w:pStyle w:val="TableParagraph"/>
              <w:numPr>
                <w:ilvl w:val="1"/>
                <w:numId w:val="3"/>
              </w:numPr>
              <w:tabs>
                <w:tab w:val="left" w:pos="981"/>
              </w:tabs>
              <w:ind w:left="981" w:hanging="256"/>
              <w:rPr>
                <w:sz w:val="20"/>
              </w:rPr>
            </w:pPr>
            <w:r w:rsidRPr="00E93FA0">
              <w:rPr>
                <w:sz w:val="20"/>
              </w:rPr>
              <w:t>Adresse (doit être une adresse civile ou municipale valide)</w:t>
            </w:r>
          </w:p>
          <w:p w14:paraId="2A4BDF45" w14:textId="77777777" w:rsidR="003262EB" w:rsidRPr="00E93FA0" w:rsidRDefault="00610477">
            <w:pPr>
              <w:pStyle w:val="TableParagraph"/>
              <w:numPr>
                <w:ilvl w:val="1"/>
                <w:numId w:val="3"/>
              </w:numPr>
              <w:tabs>
                <w:tab w:val="left" w:pos="981"/>
              </w:tabs>
              <w:spacing w:before="2"/>
              <w:ind w:left="981" w:hanging="256"/>
              <w:rPr>
                <w:sz w:val="20"/>
              </w:rPr>
            </w:pPr>
            <w:r w:rsidRPr="00E93FA0">
              <w:rPr>
                <w:sz w:val="20"/>
              </w:rPr>
              <w:t>Pourcentage de participation ou de contrôle</w:t>
            </w:r>
          </w:p>
          <w:p w14:paraId="3BC11735" w14:textId="77777777" w:rsidR="003262EB" w:rsidRPr="00E93FA0" w:rsidRDefault="00610477">
            <w:pPr>
              <w:pStyle w:val="TableParagraph"/>
              <w:numPr>
                <w:ilvl w:val="1"/>
                <w:numId w:val="3"/>
              </w:numPr>
              <w:tabs>
                <w:tab w:val="left" w:pos="981"/>
              </w:tabs>
              <w:spacing w:before="2"/>
              <w:ind w:left="981" w:hanging="256"/>
              <w:rPr>
                <w:sz w:val="20"/>
              </w:rPr>
            </w:pPr>
            <w:r w:rsidRPr="00E93FA0">
              <w:rPr>
                <w:sz w:val="20"/>
              </w:rPr>
              <w:t>Nature des activités de l’entreprise</w:t>
            </w:r>
          </w:p>
          <w:p w14:paraId="79A42E7B" w14:textId="77777777" w:rsidR="003262EB" w:rsidRPr="00E93FA0" w:rsidRDefault="003262EB">
            <w:pPr>
              <w:pStyle w:val="TableParagraph"/>
              <w:spacing w:before="2"/>
              <w:rPr>
                <w:rFonts w:ascii="Times New Roman"/>
                <w:sz w:val="20"/>
              </w:rPr>
            </w:pPr>
          </w:p>
          <w:p w14:paraId="2A9829E8" w14:textId="77777777" w:rsidR="003262EB" w:rsidRPr="00E93FA0" w:rsidRDefault="00610477">
            <w:pPr>
              <w:pStyle w:val="TableParagraph"/>
              <w:numPr>
                <w:ilvl w:val="0"/>
                <w:numId w:val="3"/>
              </w:numPr>
              <w:tabs>
                <w:tab w:val="left" w:pos="440"/>
              </w:tabs>
              <w:spacing w:before="1" w:line="242" w:lineRule="exact"/>
              <w:ind w:left="440" w:hanging="358"/>
              <w:rPr>
                <w:b/>
                <w:sz w:val="20"/>
              </w:rPr>
            </w:pPr>
            <w:r w:rsidRPr="00E93FA0">
              <w:rPr>
                <w:b/>
                <w:sz w:val="20"/>
              </w:rPr>
              <w:t>Confirmez l’existence de l’entité au moyen de l’un des documents suivants :</w:t>
            </w:r>
          </w:p>
          <w:p w14:paraId="2A8C81A0" w14:textId="77777777" w:rsidR="003262EB" w:rsidRPr="00E93FA0" w:rsidRDefault="00610477">
            <w:pPr>
              <w:pStyle w:val="TableParagraph"/>
              <w:numPr>
                <w:ilvl w:val="1"/>
                <w:numId w:val="3"/>
              </w:numPr>
              <w:tabs>
                <w:tab w:val="left" w:pos="981"/>
              </w:tabs>
              <w:spacing w:line="241" w:lineRule="exact"/>
              <w:ind w:left="981" w:hanging="256"/>
              <w:rPr>
                <w:sz w:val="20"/>
              </w:rPr>
            </w:pPr>
            <w:r w:rsidRPr="00E93FA0">
              <w:rPr>
                <w:sz w:val="20"/>
              </w:rPr>
              <w:t>Contrat de société</w:t>
            </w:r>
          </w:p>
          <w:p w14:paraId="6B559085" w14:textId="77777777" w:rsidR="003262EB" w:rsidRPr="00E93FA0" w:rsidRDefault="00610477">
            <w:pPr>
              <w:pStyle w:val="TableParagraph"/>
              <w:numPr>
                <w:ilvl w:val="1"/>
                <w:numId w:val="3"/>
              </w:numPr>
              <w:tabs>
                <w:tab w:val="left" w:pos="981"/>
              </w:tabs>
              <w:spacing w:line="243" w:lineRule="exact"/>
              <w:ind w:left="981" w:hanging="256"/>
              <w:rPr>
                <w:sz w:val="20"/>
              </w:rPr>
            </w:pPr>
            <w:r w:rsidRPr="00E93FA0">
              <w:rPr>
                <w:sz w:val="20"/>
              </w:rPr>
              <w:t>Statuts</w:t>
            </w:r>
          </w:p>
          <w:p w14:paraId="4C961D66" w14:textId="77777777" w:rsidR="003262EB" w:rsidRPr="00E93FA0" w:rsidRDefault="00610477">
            <w:pPr>
              <w:pStyle w:val="TableParagraph"/>
              <w:numPr>
                <w:ilvl w:val="1"/>
                <w:numId w:val="3"/>
              </w:numPr>
              <w:tabs>
                <w:tab w:val="left" w:pos="981"/>
              </w:tabs>
              <w:spacing w:before="2" w:line="245" w:lineRule="exact"/>
              <w:ind w:left="981" w:hanging="256"/>
              <w:rPr>
                <w:sz w:val="20"/>
              </w:rPr>
            </w:pPr>
            <w:r w:rsidRPr="00E93FA0">
              <w:rPr>
                <w:sz w:val="20"/>
              </w:rPr>
              <w:t>Document de fiducie</w:t>
            </w:r>
          </w:p>
          <w:p w14:paraId="35F2BF3A" w14:textId="77777777" w:rsidR="003262EB" w:rsidRPr="00E93FA0" w:rsidRDefault="00610477">
            <w:pPr>
              <w:pStyle w:val="TableParagraph"/>
              <w:numPr>
                <w:ilvl w:val="1"/>
                <w:numId w:val="3"/>
              </w:numPr>
              <w:tabs>
                <w:tab w:val="left" w:pos="981"/>
              </w:tabs>
              <w:ind w:left="981" w:hanging="256"/>
              <w:rPr>
                <w:sz w:val="20"/>
              </w:rPr>
            </w:pPr>
            <w:r w:rsidRPr="00E93FA0">
              <w:rPr>
                <w:sz w:val="20"/>
              </w:rPr>
              <w:t>Autre document semblable</w:t>
            </w:r>
          </w:p>
          <w:p w14:paraId="3C9EE07F" w14:textId="77777777" w:rsidR="003262EB" w:rsidRPr="00E93FA0" w:rsidRDefault="003262EB">
            <w:pPr>
              <w:pStyle w:val="TableParagraph"/>
              <w:spacing w:before="17"/>
              <w:rPr>
                <w:rFonts w:ascii="Times New Roman"/>
                <w:sz w:val="20"/>
              </w:rPr>
            </w:pPr>
          </w:p>
          <w:p w14:paraId="36174C77" w14:textId="77777777" w:rsidR="003262EB" w:rsidRPr="00E93FA0" w:rsidRDefault="00610477">
            <w:pPr>
              <w:pStyle w:val="TableParagraph"/>
              <w:spacing w:line="226" w:lineRule="exact"/>
              <w:ind w:left="82"/>
              <w:rPr>
                <w:sz w:val="20"/>
              </w:rPr>
            </w:pPr>
            <w:r w:rsidRPr="00E93FA0">
              <w:rPr>
                <w:b/>
                <w:sz w:val="20"/>
              </w:rPr>
              <w:t>Remarque :</w:t>
            </w:r>
            <w:r w:rsidRPr="00E93FA0">
              <w:rPr>
                <w:sz w:val="20"/>
              </w:rPr>
              <w:t xml:space="preserve"> Une photocopie du document doit accompagner la demande/le formulaire</w:t>
            </w:r>
          </w:p>
        </w:tc>
      </w:tr>
      <w:tr w:rsidR="003262EB" w:rsidRPr="00E93FA0" w14:paraId="1DCD94F3" w14:textId="77777777">
        <w:trPr>
          <w:trHeight w:val="2608"/>
        </w:trPr>
        <w:tc>
          <w:tcPr>
            <w:tcW w:w="2172" w:type="dxa"/>
          </w:tcPr>
          <w:p w14:paraId="63D4D4DB" w14:textId="77777777" w:rsidR="003262EB" w:rsidRPr="00E93FA0" w:rsidRDefault="00610477">
            <w:pPr>
              <w:pStyle w:val="TableParagraph"/>
              <w:spacing w:line="249" w:lineRule="auto"/>
              <w:ind w:left="113" w:right="648"/>
              <w:rPr>
                <w:b/>
                <w:sz w:val="20"/>
              </w:rPr>
            </w:pPr>
            <w:r w:rsidRPr="00E93FA0">
              <w:rPr>
                <w:b/>
                <w:sz w:val="20"/>
              </w:rPr>
              <w:t>Consignation des renseignements sur le tiers</w:t>
            </w:r>
          </w:p>
        </w:tc>
        <w:tc>
          <w:tcPr>
            <w:tcW w:w="1712" w:type="dxa"/>
          </w:tcPr>
          <w:p w14:paraId="76F6B1DE" w14:textId="77777777" w:rsidR="003262EB" w:rsidRPr="00E93FA0" w:rsidRDefault="00610477">
            <w:pPr>
              <w:pStyle w:val="TableParagraph"/>
              <w:spacing w:before="98"/>
              <w:ind w:left="92" w:right="429"/>
              <w:rPr>
                <w:sz w:val="20"/>
              </w:rPr>
            </w:pPr>
            <w:r w:rsidRPr="00E93FA0">
              <w:rPr>
                <w:sz w:val="20"/>
              </w:rPr>
              <w:t>Cession absolue</w:t>
            </w:r>
          </w:p>
          <w:p w14:paraId="71128975" w14:textId="77777777" w:rsidR="003262EB" w:rsidRPr="00E93FA0" w:rsidRDefault="003262EB">
            <w:pPr>
              <w:pStyle w:val="TableParagraph"/>
              <w:rPr>
                <w:rFonts w:ascii="Times New Roman"/>
                <w:sz w:val="20"/>
              </w:rPr>
            </w:pPr>
          </w:p>
          <w:p w14:paraId="6F30386D" w14:textId="77777777" w:rsidR="003262EB" w:rsidRPr="00E93FA0" w:rsidRDefault="003262EB">
            <w:pPr>
              <w:pStyle w:val="TableParagraph"/>
              <w:spacing w:before="182"/>
              <w:rPr>
                <w:rFonts w:ascii="Times New Roman"/>
                <w:sz w:val="20"/>
              </w:rPr>
            </w:pPr>
          </w:p>
          <w:p w14:paraId="27F18F3B" w14:textId="77777777" w:rsidR="003262EB" w:rsidRPr="00E93FA0" w:rsidRDefault="00610477">
            <w:pPr>
              <w:pStyle w:val="TableParagraph"/>
              <w:ind w:left="150" w:right="429"/>
              <w:rPr>
                <w:sz w:val="20"/>
              </w:rPr>
            </w:pPr>
            <w:r w:rsidRPr="00E93FA0">
              <w:rPr>
                <w:sz w:val="20"/>
              </w:rPr>
              <w:t>Transformation en police d’assurance Vie universelle</w:t>
            </w:r>
          </w:p>
        </w:tc>
        <w:tc>
          <w:tcPr>
            <w:tcW w:w="10429" w:type="dxa"/>
            <w:gridSpan w:val="2"/>
            <w:tcBorders>
              <w:top w:val="single" w:sz="4" w:space="0" w:color="000000"/>
            </w:tcBorders>
          </w:tcPr>
          <w:p w14:paraId="791097FB" w14:textId="77777777" w:rsidR="003262EB" w:rsidRPr="00E93FA0" w:rsidRDefault="00610477">
            <w:pPr>
              <w:pStyle w:val="TableParagraph"/>
              <w:numPr>
                <w:ilvl w:val="0"/>
                <w:numId w:val="2"/>
              </w:numPr>
              <w:tabs>
                <w:tab w:val="left" w:pos="435"/>
                <w:tab w:val="left" w:pos="437"/>
              </w:tabs>
              <w:spacing w:line="218" w:lineRule="auto"/>
              <w:ind w:right="1516"/>
              <w:rPr>
                <w:b/>
                <w:sz w:val="20"/>
              </w:rPr>
            </w:pPr>
            <w:r w:rsidRPr="00E93FA0">
              <w:rPr>
                <w:b/>
                <w:sz w:val="20"/>
              </w:rPr>
              <w:t>Si vous avez répondu « OUI » à la question sur les tiers, remplissez ce qui suit dans la demande ou le formulaire supplémentaire :</w:t>
            </w:r>
          </w:p>
          <w:p w14:paraId="0CA37850" w14:textId="77777777" w:rsidR="003262EB" w:rsidRPr="00E93FA0" w:rsidRDefault="00610477">
            <w:pPr>
              <w:pStyle w:val="TableParagraph"/>
              <w:numPr>
                <w:ilvl w:val="1"/>
                <w:numId w:val="2"/>
              </w:numPr>
              <w:tabs>
                <w:tab w:val="left" w:pos="981"/>
              </w:tabs>
              <w:spacing w:line="243" w:lineRule="exact"/>
              <w:ind w:left="981" w:hanging="256"/>
              <w:rPr>
                <w:sz w:val="20"/>
              </w:rPr>
            </w:pPr>
            <w:r w:rsidRPr="00E93FA0">
              <w:rPr>
                <w:sz w:val="20"/>
              </w:rPr>
              <w:t>Nom légal</w:t>
            </w:r>
          </w:p>
          <w:p w14:paraId="764B5FEA" w14:textId="77777777" w:rsidR="003262EB" w:rsidRPr="00E93FA0" w:rsidRDefault="00610477">
            <w:pPr>
              <w:pStyle w:val="TableParagraph"/>
              <w:numPr>
                <w:ilvl w:val="1"/>
                <w:numId w:val="2"/>
              </w:numPr>
              <w:tabs>
                <w:tab w:val="left" w:pos="981"/>
              </w:tabs>
              <w:spacing w:line="245" w:lineRule="exact"/>
              <w:ind w:left="981" w:hanging="256"/>
              <w:rPr>
                <w:sz w:val="20"/>
              </w:rPr>
            </w:pPr>
            <w:r w:rsidRPr="00E93FA0">
              <w:rPr>
                <w:sz w:val="20"/>
              </w:rPr>
              <w:t>Adresse (doit être une adresse civile municipale valide)</w:t>
            </w:r>
          </w:p>
          <w:p w14:paraId="44AB7F74" w14:textId="77777777" w:rsidR="003262EB" w:rsidRPr="00E93FA0" w:rsidRDefault="00610477">
            <w:pPr>
              <w:pStyle w:val="TableParagraph"/>
              <w:numPr>
                <w:ilvl w:val="1"/>
                <w:numId w:val="2"/>
              </w:numPr>
              <w:tabs>
                <w:tab w:val="left" w:pos="981"/>
              </w:tabs>
              <w:spacing w:line="245" w:lineRule="exact"/>
              <w:ind w:left="981" w:hanging="256"/>
              <w:rPr>
                <w:sz w:val="20"/>
              </w:rPr>
            </w:pPr>
            <w:r w:rsidRPr="00E93FA0">
              <w:rPr>
                <w:sz w:val="20"/>
              </w:rPr>
              <w:t>Date de naissance ; dans le cas d’une société par actions, numéro de la société et lieu de constitution</w:t>
            </w:r>
          </w:p>
          <w:p w14:paraId="02457144" w14:textId="77777777" w:rsidR="003262EB" w:rsidRPr="00E93FA0" w:rsidRDefault="00610477">
            <w:pPr>
              <w:pStyle w:val="TableParagraph"/>
              <w:numPr>
                <w:ilvl w:val="1"/>
                <w:numId w:val="2"/>
              </w:numPr>
              <w:tabs>
                <w:tab w:val="left" w:pos="981"/>
              </w:tabs>
              <w:spacing w:line="245" w:lineRule="exact"/>
              <w:ind w:left="981" w:hanging="256"/>
              <w:rPr>
                <w:sz w:val="20"/>
              </w:rPr>
            </w:pPr>
            <w:r w:rsidRPr="00E93FA0">
              <w:rPr>
                <w:sz w:val="20"/>
              </w:rPr>
              <w:t>Nature des activités commerciales ou professionnelles</w:t>
            </w:r>
          </w:p>
          <w:p w14:paraId="3D16F54D" w14:textId="77777777" w:rsidR="003262EB" w:rsidRPr="00E93FA0" w:rsidRDefault="00610477">
            <w:pPr>
              <w:pStyle w:val="TableParagraph"/>
              <w:numPr>
                <w:ilvl w:val="1"/>
                <w:numId w:val="2"/>
              </w:numPr>
              <w:tabs>
                <w:tab w:val="left" w:pos="981"/>
              </w:tabs>
              <w:ind w:left="981" w:hanging="256"/>
              <w:rPr>
                <w:sz w:val="20"/>
              </w:rPr>
            </w:pPr>
            <w:r w:rsidRPr="00E93FA0">
              <w:rPr>
                <w:sz w:val="20"/>
              </w:rPr>
              <w:t>Relation avec le titulaire de police</w:t>
            </w:r>
          </w:p>
          <w:p w14:paraId="34CD5C46" w14:textId="77777777" w:rsidR="003262EB" w:rsidRPr="00E93FA0" w:rsidRDefault="003262EB">
            <w:pPr>
              <w:pStyle w:val="TableParagraph"/>
              <w:spacing w:before="13"/>
              <w:rPr>
                <w:rFonts w:ascii="Times New Roman"/>
                <w:sz w:val="20"/>
              </w:rPr>
            </w:pPr>
          </w:p>
          <w:p w14:paraId="4559B6FB" w14:textId="77777777" w:rsidR="003262EB" w:rsidRPr="00E93FA0" w:rsidRDefault="00610477">
            <w:pPr>
              <w:pStyle w:val="TableParagraph"/>
              <w:numPr>
                <w:ilvl w:val="0"/>
                <w:numId w:val="2"/>
              </w:numPr>
              <w:tabs>
                <w:tab w:val="left" w:pos="353"/>
                <w:tab w:val="left" w:pos="355"/>
              </w:tabs>
              <w:spacing w:line="223" w:lineRule="auto"/>
              <w:ind w:left="353" w:right="276" w:hanging="276"/>
              <w:rPr>
                <w:sz w:val="20"/>
              </w:rPr>
            </w:pPr>
            <w:r w:rsidRPr="00E93FA0">
              <w:rPr>
                <w:b/>
                <w:sz w:val="20"/>
              </w:rPr>
              <w:t xml:space="preserve">Consignez les renseignements sur le tiers </w:t>
            </w:r>
            <w:r w:rsidRPr="00E93FA0">
              <w:rPr>
                <w:sz w:val="20"/>
              </w:rPr>
              <w:t xml:space="preserve">lorsque le paiement est effectué au moyen d’une traite, d’un mandat ou d’un transfert électronique de fonds, en remplissant le formulaire </w:t>
            </w:r>
            <w:r w:rsidRPr="00E93FA0">
              <w:rPr>
                <w:i/>
                <w:sz w:val="20"/>
              </w:rPr>
              <w:t>Provenance des fonds</w:t>
            </w:r>
            <w:r w:rsidRPr="00E93FA0">
              <w:rPr>
                <w:sz w:val="20"/>
              </w:rPr>
              <w:t>.</w:t>
            </w:r>
          </w:p>
        </w:tc>
      </w:tr>
      <w:tr w:rsidR="003262EB" w:rsidRPr="00E93FA0" w14:paraId="078CB0D5" w14:textId="77777777">
        <w:trPr>
          <w:trHeight w:val="1854"/>
        </w:trPr>
        <w:tc>
          <w:tcPr>
            <w:tcW w:w="2172" w:type="dxa"/>
            <w:tcBorders>
              <w:bottom w:val="single" w:sz="2" w:space="0" w:color="000000"/>
            </w:tcBorders>
          </w:tcPr>
          <w:p w14:paraId="72D7F8FA" w14:textId="77777777" w:rsidR="00E93FA0" w:rsidRDefault="00610477">
            <w:pPr>
              <w:pStyle w:val="TableParagraph"/>
              <w:spacing w:line="249" w:lineRule="auto"/>
              <w:ind w:left="113" w:right="105"/>
              <w:rPr>
                <w:b/>
                <w:sz w:val="20"/>
              </w:rPr>
            </w:pPr>
            <w:r w:rsidRPr="00E93FA0">
              <w:rPr>
                <w:b/>
                <w:sz w:val="20"/>
              </w:rPr>
              <w:t xml:space="preserve">Identifier les personnes politiquement exposées (PPE), les chefs d’organisations internationales (COI) et </w:t>
            </w:r>
            <w:r w:rsidR="00E93FA0" w:rsidRPr="00E93FA0">
              <w:rPr>
                <w:b/>
                <w:sz w:val="20"/>
              </w:rPr>
              <w:t>les membres de leur famille et leurs proches collaborateurs</w:t>
            </w:r>
          </w:p>
          <w:p w14:paraId="627792B1" w14:textId="77777777" w:rsidR="003262EB" w:rsidRPr="00E93FA0" w:rsidRDefault="003262EB" w:rsidP="00E93FA0"/>
        </w:tc>
        <w:tc>
          <w:tcPr>
            <w:tcW w:w="1712" w:type="dxa"/>
            <w:tcBorders>
              <w:bottom w:val="single" w:sz="2" w:space="0" w:color="000000"/>
            </w:tcBorders>
          </w:tcPr>
          <w:p w14:paraId="20438484" w14:textId="77777777" w:rsidR="003262EB" w:rsidRPr="00E93FA0" w:rsidRDefault="00610477">
            <w:pPr>
              <w:pStyle w:val="TableParagraph"/>
              <w:spacing w:line="230" w:lineRule="auto"/>
              <w:ind w:left="150" w:right="296"/>
              <w:rPr>
                <w:sz w:val="20"/>
              </w:rPr>
            </w:pPr>
            <w:r w:rsidRPr="00E93FA0">
              <w:rPr>
                <w:sz w:val="20"/>
              </w:rPr>
              <w:t>Montants forfaitaires de</w:t>
            </w:r>
          </w:p>
          <w:p w14:paraId="593F8B3A" w14:textId="77777777" w:rsidR="003262EB" w:rsidRPr="00E93FA0" w:rsidRDefault="00610477">
            <w:pPr>
              <w:pStyle w:val="TableParagraph"/>
              <w:spacing w:line="231" w:lineRule="exact"/>
              <w:ind w:left="78"/>
              <w:rPr>
                <w:sz w:val="20"/>
              </w:rPr>
            </w:pPr>
            <w:r w:rsidRPr="00E93FA0">
              <w:rPr>
                <w:sz w:val="20"/>
              </w:rPr>
              <w:t>100 000 $ et plus</w:t>
            </w:r>
          </w:p>
        </w:tc>
        <w:tc>
          <w:tcPr>
            <w:tcW w:w="6639" w:type="dxa"/>
            <w:tcBorders>
              <w:bottom w:val="single" w:sz="4" w:space="0" w:color="000000"/>
            </w:tcBorders>
          </w:tcPr>
          <w:p w14:paraId="75CD10A6" w14:textId="77777777" w:rsidR="003262EB" w:rsidRPr="00E93FA0" w:rsidRDefault="00610477">
            <w:pPr>
              <w:pStyle w:val="TableParagraph"/>
              <w:spacing w:before="163" w:line="240" w:lineRule="exact"/>
              <w:ind w:left="106"/>
              <w:rPr>
                <w:b/>
                <w:sz w:val="20"/>
              </w:rPr>
            </w:pPr>
            <w:r w:rsidRPr="00E93FA0">
              <w:rPr>
                <w:b/>
                <w:color w:val="000080"/>
                <w:sz w:val="20"/>
              </w:rPr>
              <w:t>RBC doit :</w:t>
            </w:r>
          </w:p>
          <w:p w14:paraId="5704B5AD" w14:textId="77777777" w:rsidR="003262EB" w:rsidRPr="00E93FA0" w:rsidRDefault="00610477">
            <w:pPr>
              <w:pStyle w:val="TableParagraph"/>
              <w:numPr>
                <w:ilvl w:val="0"/>
                <w:numId w:val="1"/>
              </w:numPr>
              <w:tabs>
                <w:tab w:val="left" w:pos="441"/>
              </w:tabs>
              <w:spacing w:line="242" w:lineRule="exact"/>
              <w:ind w:left="441" w:hanging="268"/>
              <w:rPr>
                <w:sz w:val="20"/>
              </w:rPr>
            </w:pPr>
            <w:r w:rsidRPr="00E93FA0">
              <w:rPr>
                <w:sz w:val="20"/>
              </w:rPr>
              <w:t>Surveiller les paiements forfaitaires de 100 000 $ ou plus</w:t>
            </w:r>
          </w:p>
          <w:p w14:paraId="6ABA93F9" w14:textId="77777777" w:rsidR="003262EB" w:rsidRPr="00E93FA0" w:rsidRDefault="00610477">
            <w:pPr>
              <w:pStyle w:val="TableParagraph"/>
              <w:numPr>
                <w:ilvl w:val="0"/>
                <w:numId w:val="1"/>
              </w:numPr>
              <w:tabs>
                <w:tab w:val="left" w:pos="442"/>
              </w:tabs>
              <w:spacing w:before="2" w:line="242" w:lineRule="auto"/>
              <w:ind w:right="296"/>
              <w:rPr>
                <w:sz w:val="20"/>
              </w:rPr>
            </w:pPr>
            <w:r w:rsidRPr="00E93FA0">
              <w:rPr>
                <w:sz w:val="20"/>
              </w:rPr>
              <w:t>Identifier les PPE (étrangères et nationales), les COI, ainsi que les membres de leur famille et leurs proches associés.</w:t>
            </w:r>
          </w:p>
          <w:p w14:paraId="12CBA767" w14:textId="77777777" w:rsidR="003262EB" w:rsidRPr="00E93FA0" w:rsidRDefault="00610477">
            <w:pPr>
              <w:pStyle w:val="TableParagraph"/>
              <w:numPr>
                <w:ilvl w:val="0"/>
                <w:numId w:val="1"/>
              </w:numPr>
              <w:tabs>
                <w:tab w:val="left" w:pos="441"/>
              </w:tabs>
              <w:spacing w:line="227" w:lineRule="exact"/>
              <w:ind w:left="441" w:hanging="268"/>
              <w:rPr>
                <w:sz w:val="20"/>
              </w:rPr>
            </w:pPr>
            <w:r w:rsidRPr="00E93FA0">
              <w:rPr>
                <w:sz w:val="20"/>
              </w:rPr>
              <w:t xml:space="preserve">Demander de remplir la </w:t>
            </w:r>
            <w:r w:rsidRPr="00E93FA0">
              <w:rPr>
                <w:i/>
                <w:sz w:val="20"/>
              </w:rPr>
              <w:t>Déclaration de la provenance des fonds</w:t>
            </w:r>
            <w:r w:rsidR="00E93FA0">
              <w:rPr>
                <w:i/>
                <w:sz w:val="20"/>
              </w:rPr>
              <w:t>.</w:t>
            </w:r>
          </w:p>
          <w:p w14:paraId="29E1DC22" w14:textId="77777777" w:rsidR="003262EB" w:rsidRPr="00E93FA0" w:rsidRDefault="00610477">
            <w:pPr>
              <w:pStyle w:val="TableParagraph"/>
              <w:numPr>
                <w:ilvl w:val="0"/>
                <w:numId w:val="1"/>
              </w:numPr>
              <w:tabs>
                <w:tab w:val="left" w:pos="441"/>
              </w:tabs>
              <w:spacing w:line="241" w:lineRule="exact"/>
              <w:ind w:left="441" w:hanging="268"/>
              <w:rPr>
                <w:sz w:val="20"/>
              </w:rPr>
            </w:pPr>
            <w:r w:rsidRPr="00E93FA0">
              <w:rPr>
                <w:sz w:val="20"/>
              </w:rPr>
              <w:t>La Haute direction de RBC Assurances doit examiner l’opération</w:t>
            </w:r>
            <w:r w:rsidR="00E93FA0">
              <w:rPr>
                <w:sz w:val="20"/>
              </w:rPr>
              <w:t>.</w:t>
            </w:r>
          </w:p>
          <w:p w14:paraId="58C6C34A" w14:textId="77777777" w:rsidR="003262EB" w:rsidRPr="00E93FA0" w:rsidRDefault="00610477">
            <w:pPr>
              <w:pStyle w:val="TableParagraph"/>
              <w:numPr>
                <w:ilvl w:val="0"/>
                <w:numId w:val="1"/>
              </w:numPr>
              <w:tabs>
                <w:tab w:val="left" w:pos="441"/>
              </w:tabs>
              <w:spacing w:line="225" w:lineRule="exact"/>
              <w:ind w:left="441" w:hanging="268"/>
              <w:rPr>
                <w:sz w:val="20"/>
              </w:rPr>
            </w:pPr>
            <w:r w:rsidRPr="00E93FA0">
              <w:rPr>
                <w:sz w:val="20"/>
              </w:rPr>
              <w:t>Conserver un compte rendu de la vérification.</w:t>
            </w:r>
          </w:p>
        </w:tc>
        <w:tc>
          <w:tcPr>
            <w:tcW w:w="3790" w:type="dxa"/>
            <w:tcBorders>
              <w:bottom w:val="single" w:sz="4" w:space="0" w:color="000000"/>
            </w:tcBorders>
          </w:tcPr>
          <w:p w14:paraId="5C3EDDE6" w14:textId="77777777" w:rsidR="003262EB" w:rsidRPr="00E93FA0" w:rsidRDefault="00610477">
            <w:pPr>
              <w:pStyle w:val="TableParagraph"/>
              <w:spacing w:before="163"/>
              <w:ind w:left="118"/>
              <w:rPr>
                <w:b/>
                <w:sz w:val="20"/>
              </w:rPr>
            </w:pPr>
            <w:r w:rsidRPr="00E93FA0">
              <w:rPr>
                <w:b/>
                <w:color w:val="000080"/>
                <w:sz w:val="20"/>
              </w:rPr>
              <w:t>Le conseiller doit :</w:t>
            </w:r>
          </w:p>
          <w:p w14:paraId="72D3AF98" w14:textId="77777777" w:rsidR="003262EB" w:rsidRPr="00E93FA0" w:rsidRDefault="00610477">
            <w:pPr>
              <w:pStyle w:val="TableParagraph"/>
              <w:spacing w:before="31" w:line="225" w:lineRule="auto"/>
              <w:ind w:left="118" w:right="188"/>
              <w:rPr>
                <w:sz w:val="20"/>
              </w:rPr>
            </w:pPr>
            <w:r w:rsidRPr="00E93FA0">
              <w:rPr>
                <w:sz w:val="20"/>
              </w:rPr>
              <w:t xml:space="preserve">Remplir la </w:t>
            </w:r>
            <w:r w:rsidRPr="00E93FA0">
              <w:rPr>
                <w:i/>
                <w:sz w:val="20"/>
              </w:rPr>
              <w:t xml:space="preserve">Déclaration de la provenance des fonds </w:t>
            </w:r>
            <w:r w:rsidRPr="00E93FA0">
              <w:rPr>
                <w:sz w:val="20"/>
              </w:rPr>
              <w:t>dès réception et l’envoyer à RBC</w:t>
            </w:r>
          </w:p>
          <w:p w14:paraId="3E0461C4" w14:textId="77777777" w:rsidR="00114F33" w:rsidRPr="00E93FA0" w:rsidRDefault="00114F33">
            <w:pPr>
              <w:pStyle w:val="TableParagraph"/>
              <w:spacing w:before="31" w:line="225" w:lineRule="auto"/>
              <w:ind w:left="118" w:right="188"/>
              <w:rPr>
                <w:sz w:val="20"/>
              </w:rPr>
            </w:pPr>
          </w:p>
          <w:p w14:paraId="4927664F" w14:textId="77777777" w:rsidR="00114F33" w:rsidRPr="00E93FA0" w:rsidRDefault="004718D7">
            <w:pPr>
              <w:pStyle w:val="TableParagraph"/>
              <w:spacing w:before="31" w:line="225" w:lineRule="auto"/>
              <w:ind w:left="118" w:right="188"/>
              <w:rPr>
                <w:sz w:val="20"/>
              </w:rPr>
            </w:pPr>
            <w:hyperlink r:id="rId18" w:history="1">
              <w:r w:rsidR="00441178" w:rsidRPr="00E93FA0">
                <w:rPr>
                  <w:rStyle w:val="Hyperlink"/>
                  <w:sz w:val="20"/>
                </w:rPr>
                <w:t>fichier-134461.pdf</w:t>
              </w:r>
            </w:hyperlink>
          </w:p>
        </w:tc>
      </w:tr>
    </w:tbl>
    <w:p w14:paraId="3B687D79" w14:textId="77777777" w:rsidR="00E93FA0" w:rsidRPr="00E93FA0" w:rsidRDefault="00E93FA0" w:rsidP="00E93FA0">
      <w:pPr>
        <w:pStyle w:val="BodyText"/>
        <w:ind w:left="799"/>
      </w:pPr>
      <w:r w:rsidRPr="00E93FA0">
        <w:t>Cette information constitue un simple résumé. Vous devez consulter les formulaires appropriés pour obtenir tous les détails.</w:t>
      </w:r>
    </w:p>
    <w:p w14:paraId="32A2573C" w14:textId="77777777" w:rsidR="00E93FA0" w:rsidRPr="00E93FA0" w:rsidRDefault="00E93FA0" w:rsidP="00E93FA0">
      <w:pPr>
        <w:pStyle w:val="BodyText"/>
        <w:spacing w:before="5"/>
        <w:ind w:left="799"/>
        <w:rPr>
          <w:rFonts w:ascii="Times New Roman" w:hAnsi="Times New Roman"/>
          <w:sz w:val="18"/>
        </w:rPr>
      </w:pPr>
      <w:r w:rsidRPr="00E93FA0">
        <w:rPr>
          <w:vertAlign w:val="superscript"/>
        </w:rPr>
        <w:t>®</w:t>
      </w:r>
      <w:r w:rsidRPr="00E93FA0">
        <w:t>Marques déposées de Banque Royale du Canada</w:t>
      </w:r>
      <w:r w:rsidR="0063230D">
        <w:t>,</w:t>
      </w:r>
      <w:r w:rsidRPr="00E93FA0">
        <w:t xml:space="preserve"> utilisées sous licence</w:t>
      </w:r>
      <w:r w:rsidRPr="00E93FA0">
        <w:rPr>
          <w:rFonts w:ascii="Times New Roman" w:hAnsi="Times New Roman"/>
          <w:sz w:val="18"/>
        </w:rPr>
        <w:t>.</w:t>
      </w:r>
    </w:p>
    <w:p w14:paraId="18F96F31" w14:textId="77777777" w:rsidR="003262EB" w:rsidRDefault="003262EB">
      <w:pPr>
        <w:spacing w:line="225" w:lineRule="auto"/>
        <w:rPr>
          <w:sz w:val="20"/>
        </w:rPr>
      </w:pPr>
    </w:p>
    <w:sectPr w:rsidR="003262EB">
      <w:pgSz w:w="15840" w:h="12240" w:orient="landscape"/>
      <w:pgMar w:top="1540" w:right="640" w:bottom="280" w:left="66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FEF46" w14:textId="77777777" w:rsidR="00B54992" w:rsidRDefault="00B54992">
      <w:r>
        <w:separator/>
      </w:r>
    </w:p>
  </w:endnote>
  <w:endnote w:type="continuationSeparator" w:id="0">
    <w:p w14:paraId="4B3B0942" w14:textId="77777777" w:rsidR="00B54992" w:rsidRDefault="00B54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28649" w14:textId="77777777" w:rsidR="00441178" w:rsidRDefault="004411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7DA10" w14:textId="77777777" w:rsidR="00441178" w:rsidRDefault="004411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B01F0" w14:textId="77777777" w:rsidR="00441178" w:rsidRDefault="00441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7DEE3" w14:textId="77777777" w:rsidR="00B54992" w:rsidRDefault="00B54992">
      <w:r>
        <w:separator/>
      </w:r>
    </w:p>
  </w:footnote>
  <w:footnote w:type="continuationSeparator" w:id="0">
    <w:p w14:paraId="1E13C7CD" w14:textId="77777777" w:rsidR="00B54992" w:rsidRDefault="00B54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00719" w14:textId="77777777" w:rsidR="00441178" w:rsidRDefault="00441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14F6" w14:textId="77777777" w:rsidR="003262EB" w:rsidRDefault="00610477">
    <w:pPr>
      <w:pStyle w:val="BodyText"/>
      <w:spacing w:line="14" w:lineRule="auto"/>
      <w:rPr>
        <w:sz w:val="20"/>
      </w:rPr>
    </w:pPr>
    <w:r>
      <w:rPr>
        <w:noProof/>
        <w:lang w:eastAsia="fr-CA"/>
      </w:rPr>
      <w:drawing>
        <wp:anchor distT="0" distB="0" distL="0" distR="0" simplePos="0" relativeHeight="487445504" behindDoc="1" locked="0" layoutInCell="1" allowOverlap="1" wp14:anchorId="29833431" wp14:editId="2975FD37">
          <wp:simplePos x="0" y="0"/>
          <wp:positionH relativeFrom="page">
            <wp:posOffset>610583</wp:posOffset>
          </wp:positionH>
          <wp:positionV relativeFrom="page">
            <wp:posOffset>457200</wp:posOffset>
          </wp:positionV>
          <wp:extent cx="1391096" cy="530225"/>
          <wp:effectExtent l="0" t="0" r="0" b="317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1096" cy="530225"/>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FAA52" w14:textId="77777777" w:rsidR="00441178" w:rsidRDefault="00441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D552E"/>
    <w:multiLevelType w:val="hybridMultilevel"/>
    <w:tmpl w:val="1AA6D218"/>
    <w:lvl w:ilvl="0" w:tplc="A2F2CA5E">
      <w:start w:val="2"/>
      <w:numFmt w:val="decimal"/>
      <w:lvlText w:val="%1."/>
      <w:lvlJc w:val="left"/>
      <w:pPr>
        <w:ind w:left="434" w:hanging="354"/>
        <w:jc w:val="right"/>
      </w:pPr>
      <w:rPr>
        <w:rFonts w:ascii="Verdana" w:eastAsia="Verdana" w:hAnsi="Verdana" w:cs="Verdana" w:hint="default"/>
        <w:b/>
        <w:bCs/>
        <w:i w:val="0"/>
        <w:iCs w:val="0"/>
        <w:spacing w:val="-1"/>
        <w:w w:val="99"/>
        <w:sz w:val="20"/>
        <w:szCs w:val="20"/>
        <w:lang w:val="en-US" w:eastAsia="en-US" w:bidi="ar-SA"/>
      </w:rPr>
    </w:lvl>
    <w:lvl w:ilvl="1" w:tplc="02E21974">
      <w:numFmt w:val="bullet"/>
      <w:lvlText w:val=""/>
      <w:lvlJc w:val="left"/>
      <w:pPr>
        <w:ind w:left="1089" w:hanging="360"/>
      </w:pPr>
      <w:rPr>
        <w:rFonts w:ascii="Symbol" w:eastAsia="Symbol" w:hAnsi="Symbol" w:cs="Symbol" w:hint="default"/>
        <w:b w:val="0"/>
        <w:bCs w:val="0"/>
        <w:i w:val="0"/>
        <w:iCs w:val="0"/>
        <w:spacing w:val="0"/>
        <w:w w:val="99"/>
        <w:sz w:val="20"/>
        <w:szCs w:val="20"/>
        <w:lang w:val="en-US" w:eastAsia="en-US" w:bidi="ar-SA"/>
      </w:rPr>
    </w:lvl>
    <w:lvl w:ilvl="2" w:tplc="E3EA4224">
      <w:numFmt w:val="bullet"/>
      <w:lvlText w:val="•"/>
      <w:lvlJc w:val="left"/>
      <w:pPr>
        <w:ind w:left="2095" w:hanging="360"/>
      </w:pPr>
      <w:rPr>
        <w:rFonts w:hint="default"/>
        <w:lang w:val="en-US" w:eastAsia="en-US" w:bidi="ar-SA"/>
      </w:rPr>
    </w:lvl>
    <w:lvl w:ilvl="3" w:tplc="B596AB2C">
      <w:numFmt w:val="bullet"/>
      <w:lvlText w:val="•"/>
      <w:lvlJc w:val="left"/>
      <w:pPr>
        <w:ind w:left="3111" w:hanging="360"/>
      </w:pPr>
      <w:rPr>
        <w:rFonts w:hint="default"/>
        <w:lang w:val="en-US" w:eastAsia="en-US" w:bidi="ar-SA"/>
      </w:rPr>
    </w:lvl>
    <w:lvl w:ilvl="4" w:tplc="57A49EA0">
      <w:numFmt w:val="bullet"/>
      <w:lvlText w:val="•"/>
      <w:lvlJc w:val="left"/>
      <w:pPr>
        <w:ind w:left="4127" w:hanging="360"/>
      </w:pPr>
      <w:rPr>
        <w:rFonts w:hint="default"/>
        <w:lang w:val="en-US" w:eastAsia="en-US" w:bidi="ar-SA"/>
      </w:rPr>
    </w:lvl>
    <w:lvl w:ilvl="5" w:tplc="CCA0C3A8">
      <w:numFmt w:val="bullet"/>
      <w:lvlText w:val="•"/>
      <w:lvlJc w:val="left"/>
      <w:pPr>
        <w:ind w:left="5143" w:hanging="360"/>
      </w:pPr>
      <w:rPr>
        <w:rFonts w:hint="default"/>
        <w:lang w:val="en-US" w:eastAsia="en-US" w:bidi="ar-SA"/>
      </w:rPr>
    </w:lvl>
    <w:lvl w:ilvl="6" w:tplc="791A3946">
      <w:numFmt w:val="bullet"/>
      <w:lvlText w:val="•"/>
      <w:lvlJc w:val="left"/>
      <w:pPr>
        <w:ind w:left="6159" w:hanging="360"/>
      </w:pPr>
      <w:rPr>
        <w:rFonts w:hint="default"/>
        <w:lang w:val="en-US" w:eastAsia="en-US" w:bidi="ar-SA"/>
      </w:rPr>
    </w:lvl>
    <w:lvl w:ilvl="7" w:tplc="AF721A46">
      <w:numFmt w:val="bullet"/>
      <w:lvlText w:val="•"/>
      <w:lvlJc w:val="left"/>
      <w:pPr>
        <w:ind w:left="7175" w:hanging="360"/>
      </w:pPr>
      <w:rPr>
        <w:rFonts w:hint="default"/>
        <w:lang w:val="en-US" w:eastAsia="en-US" w:bidi="ar-SA"/>
      </w:rPr>
    </w:lvl>
    <w:lvl w:ilvl="8" w:tplc="6B4494E4">
      <w:numFmt w:val="bullet"/>
      <w:lvlText w:val="•"/>
      <w:lvlJc w:val="left"/>
      <w:pPr>
        <w:ind w:left="8191" w:hanging="360"/>
      </w:pPr>
      <w:rPr>
        <w:rFonts w:hint="default"/>
        <w:lang w:val="en-US" w:eastAsia="en-US" w:bidi="ar-SA"/>
      </w:rPr>
    </w:lvl>
  </w:abstractNum>
  <w:abstractNum w:abstractNumId="1" w15:restartNumberingAfterBreak="0">
    <w:nsid w:val="147163DF"/>
    <w:multiLevelType w:val="hybridMultilevel"/>
    <w:tmpl w:val="698CA366"/>
    <w:lvl w:ilvl="0" w:tplc="EDD00DFA">
      <w:numFmt w:val="bullet"/>
      <w:lvlText w:val=""/>
      <w:lvlJc w:val="left"/>
      <w:pPr>
        <w:ind w:left="442" w:hanging="269"/>
      </w:pPr>
      <w:rPr>
        <w:rFonts w:ascii="Symbol" w:eastAsia="Symbol" w:hAnsi="Symbol" w:cs="Symbol" w:hint="default"/>
        <w:b/>
        <w:bCs/>
        <w:i w:val="0"/>
        <w:iCs w:val="0"/>
        <w:spacing w:val="0"/>
        <w:w w:val="99"/>
        <w:sz w:val="20"/>
        <w:szCs w:val="20"/>
        <w:lang w:val="en-US" w:eastAsia="en-US" w:bidi="ar-SA"/>
      </w:rPr>
    </w:lvl>
    <w:lvl w:ilvl="1" w:tplc="6A662902">
      <w:numFmt w:val="bullet"/>
      <w:lvlText w:val="•"/>
      <w:lvlJc w:val="left"/>
      <w:pPr>
        <w:ind w:left="1058" w:hanging="269"/>
      </w:pPr>
      <w:rPr>
        <w:rFonts w:hint="default"/>
        <w:lang w:val="en-US" w:eastAsia="en-US" w:bidi="ar-SA"/>
      </w:rPr>
    </w:lvl>
    <w:lvl w:ilvl="2" w:tplc="78C817A4">
      <w:numFmt w:val="bullet"/>
      <w:lvlText w:val="•"/>
      <w:lvlJc w:val="left"/>
      <w:pPr>
        <w:ind w:left="1676" w:hanging="269"/>
      </w:pPr>
      <w:rPr>
        <w:rFonts w:hint="default"/>
        <w:lang w:val="en-US" w:eastAsia="en-US" w:bidi="ar-SA"/>
      </w:rPr>
    </w:lvl>
    <w:lvl w:ilvl="3" w:tplc="5546EDE8">
      <w:numFmt w:val="bullet"/>
      <w:lvlText w:val="•"/>
      <w:lvlJc w:val="left"/>
      <w:pPr>
        <w:ind w:left="2295" w:hanging="269"/>
      </w:pPr>
      <w:rPr>
        <w:rFonts w:hint="default"/>
        <w:lang w:val="en-US" w:eastAsia="en-US" w:bidi="ar-SA"/>
      </w:rPr>
    </w:lvl>
    <w:lvl w:ilvl="4" w:tplc="A60247F6">
      <w:numFmt w:val="bullet"/>
      <w:lvlText w:val="•"/>
      <w:lvlJc w:val="left"/>
      <w:pPr>
        <w:ind w:left="2913" w:hanging="269"/>
      </w:pPr>
      <w:rPr>
        <w:rFonts w:hint="default"/>
        <w:lang w:val="en-US" w:eastAsia="en-US" w:bidi="ar-SA"/>
      </w:rPr>
    </w:lvl>
    <w:lvl w:ilvl="5" w:tplc="3AC2ADBE">
      <w:numFmt w:val="bullet"/>
      <w:lvlText w:val="•"/>
      <w:lvlJc w:val="left"/>
      <w:pPr>
        <w:ind w:left="3532" w:hanging="269"/>
      </w:pPr>
      <w:rPr>
        <w:rFonts w:hint="default"/>
        <w:lang w:val="en-US" w:eastAsia="en-US" w:bidi="ar-SA"/>
      </w:rPr>
    </w:lvl>
    <w:lvl w:ilvl="6" w:tplc="F626D902">
      <w:numFmt w:val="bullet"/>
      <w:lvlText w:val="•"/>
      <w:lvlJc w:val="left"/>
      <w:pPr>
        <w:ind w:left="4150" w:hanging="269"/>
      </w:pPr>
      <w:rPr>
        <w:rFonts w:hint="default"/>
        <w:lang w:val="en-US" w:eastAsia="en-US" w:bidi="ar-SA"/>
      </w:rPr>
    </w:lvl>
    <w:lvl w:ilvl="7" w:tplc="DD0CC63C">
      <w:numFmt w:val="bullet"/>
      <w:lvlText w:val="•"/>
      <w:lvlJc w:val="left"/>
      <w:pPr>
        <w:ind w:left="4768" w:hanging="269"/>
      </w:pPr>
      <w:rPr>
        <w:rFonts w:hint="default"/>
        <w:lang w:val="en-US" w:eastAsia="en-US" w:bidi="ar-SA"/>
      </w:rPr>
    </w:lvl>
    <w:lvl w:ilvl="8" w:tplc="8F88CE0C">
      <w:numFmt w:val="bullet"/>
      <w:lvlText w:val="•"/>
      <w:lvlJc w:val="left"/>
      <w:pPr>
        <w:ind w:left="5387" w:hanging="269"/>
      </w:pPr>
      <w:rPr>
        <w:rFonts w:hint="default"/>
        <w:lang w:val="en-US" w:eastAsia="en-US" w:bidi="ar-SA"/>
      </w:rPr>
    </w:lvl>
  </w:abstractNum>
  <w:abstractNum w:abstractNumId="2" w15:restartNumberingAfterBreak="0">
    <w:nsid w:val="1DC55013"/>
    <w:multiLevelType w:val="hybridMultilevel"/>
    <w:tmpl w:val="409636B4"/>
    <w:lvl w:ilvl="0" w:tplc="F8CE912A">
      <w:start w:val="3"/>
      <w:numFmt w:val="decimal"/>
      <w:lvlText w:val="%1."/>
      <w:lvlJc w:val="left"/>
      <w:pPr>
        <w:ind w:left="429" w:hanging="281"/>
      </w:pPr>
      <w:rPr>
        <w:rFonts w:ascii="Verdana" w:eastAsia="Verdana" w:hAnsi="Verdana" w:cs="Verdana" w:hint="default"/>
        <w:b/>
        <w:bCs/>
        <w:i w:val="0"/>
        <w:iCs w:val="0"/>
        <w:spacing w:val="-1"/>
        <w:w w:val="99"/>
        <w:sz w:val="20"/>
        <w:szCs w:val="20"/>
        <w:lang w:val="en-US" w:eastAsia="en-US" w:bidi="ar-SA"/>
      </w:rPr>
    </w:lvl>
    <w:lvl w:ilvl="1" w:tplc="6CE4E2EE">
      <w:numFmt w:val="bullet"/>
      <w:lvlText w:val=""/>
      <w:lvlJc w:val="left"/>
      <w:pPr>
        <w:ind w:left="869" w:hanging="361"/>
      </w:pPr>
      <w:rPr>
        <w:rFonts w:ascii="Symbol" w:eastAsia="Symbol" w:hAnsi="Symbol" w:cs="Symbol" w:hint="default"/>
        <w:b w:val="0"/>
        <w:bCs w:val="0"/>
        <w:i w:val="0"/>
        <w:iCs w:val="0"/>
        <w:spacing w:val="0"/>
        <w:w w:val="99"/>
        <w:sz w:val="20"/>
        <w:szCs w:val="20"/>
        <w:lang w:val="en-US" w:eastAsia="en-US" w:bidi="ar-SA"/>
      </w:rPr>
    </w:lvl>
    <w:lvl w:ilvl="2" w:tplc="5470E65C">
      <w:numFmt w:val="bullet"/>
      <w:lvlText w:val="•"/>
      <w:lvlJc w:val="left"/>
      <w:pPr>
        <w:ind w:left="1921" w:hanging="361"/>
      </w:pPr>
      <w:rPr>
        <w:rFonts w:hint="default"/>
        <w:lang w:val="en-US" w:eastAsia="en-US" w:bidi="ar-SA"/>
      </w:rPr>
    </w:lvl>
    <w:lvl w:ilvl="3" w:tplc="EF2E7C2A">
      <w:numFmt w:val="bullet"/>
      <w:lvlText w:val="•"/>
      <w:lvlJc w:val="left"/>
      <w:pPr>
        <w:ind w:left="2983" w:hanging="361"/>
      </w:pPr>
      <w:rPr>
        <w:rFonts w:hint="default"/>
        <w:lang w:val="en-US" w:eastAsia="en-US" w:bidi="ar-SA"/>
      </w:rPr>
    </w:lvl>
    <w:lvl w:ilvl="4" w:tplc="F4761D44">
      <w:numFmt w:val="bullet"/>
      <w:lvlText w:val="•"/>
      <w:lvlJc w:val="left"/>
      <w:pPr>
        <w:ind w:left="4044" w:hanging="361"/>
      </w:pPr>
      <w:rPr>
        <w:rFonts w:hint="default"/>
        <w:lang w:val="en-US" w:eastAsia="en-US" w:bidi="ar-SA"/>
      </w:rPr>
    </w:lvl>
    <w:lvl w:ilvl="5" w:tplc="2E747386">
      <w:numFmt w:val="bullet"/>
      <w:lvlText w:val="•"/>
      <w:lvlJc w:val="left"/>
      <w:pPr>
        <w:ind w:left="5106" w:hanging="361"/>
      </w:pPr>
      <w:rPr>
        <w:rFonts w:hint="default"/>
        <w:lang w:val="en-US" w:eastAsia="en-US" w:bidi="ar-SA"/>
      </w:rPr>
    </w:lvl>
    <w:lvl w:ilvl="6" w:tplc="5FDAB376">
      <w:numFmt w:val="bullet"/>
      <w:lvlText w:val="•"/>
      <w:lvlJc w:val="left"/>
      <w:pPr>
        <w:ind w:left="6167" w:hanging="361"/>
      </w:pPr>
      <w:rPr>
        <w:rFonts w:hint="default"/>
        <w:lang w:val="en-US" w:eastAsia="en-US" w:bidi="ar-SA"/>
      </w:rPr>
    </w:lvl>
    <w:lvl w:ilvl="7" w:tplc="2280D1D2">
      <w:numFmt w:val="bullet"/>
      <w:lvlText w:val="•"/>
      <w:lvlJc w:val="left"/>
      <w:pPr>
        <w:ind w:left="7229" w:hanging="361"/>
      </w:pPr>
      <w:rPr>
        <w:rFonts w:hint="default"/>
        <w:lang w:val="en-US" w:eastAsia="en-US" w:bidi="ar-SA"/>
      </w:rPr>
    </w:lvl>
    <w:lvl w:ilvl="8" w:tplc="F9FCEE18">
      <w:numFmt w:val="bullet"/>
      <w:lvlText w:val="•"/>
      <w:lvlJc w:val="left"/>
      <w:pPr>
        <w:ind w:left="8290" w:hanging="361"/>
      </w:pPr>
      <w:rPr>
        <w:rFonts w:hint="default"/>
        <w:lang w:val="en-US" w:eastAsia="en-US" w:bidi="ar-SA"/>
      </w:rPr>
    </w:lvl>
  </w:abstractNum>
  <w:abstractNum w:abstractNumId="3" w15:restartNumberingAfterBreak="0">
    <w:nsid w:val="21A458D5"/>
    <w:multiLevelType w:val="hybridMultilevel"/>
    <w:tmpl w:val="41667A60"/>
    <w:lvl w:ilvl="0" w:tplc="2B2476DA">
      <w:start w:val="1"/>
      <w:numFmt w:val="decimal"/>
      <w:lvlText w:val="%1."/>
      <w:lvlJc w:val="left"/>
      <w:pPr>
        <w:ind w:left="437" w:hanging="360"/>
      </w:pPr>
      <w:rPr>
        <w:rFonts w:ascii="Verdana" w:eastAsia="Verdana" w:hAnsi="Verdana" w:cs="Verdana" w:hint="default"/>
        <w:b/>
        <w:bCs/>
        <w:i w:val="0"/>
        <w:iCs w:val="0"/>
        <w:spacing w:val="-1"/>
        <w:w w:val="99"/>
        <w:sz w:val="20"/>
        <w:szCs w:val="20"/>
        <w:lang w:val="en-US" w:eastAsia="en-US" w:bidi="ar-SA"/>
      </w:rPr>
    </w:lvl>
    <w:lvl w:ilvl="1" w:tplc="04385040">
      <w:numFmt w:val="bullet"/>
      <w:lvlText w:val=""/>
      <w:lvlJc w:val="left"/>
      <w:pPr>
        <w:ind w:left="982" w:hanging="257"/>
      </w:pPr>
      <w:rPr>
        <w:rFonts w:ascii="Symbol" w:eastAsia="Symbol" w:hAnsi="Symbol" w:cs="Symbol" w:hint="default"/>
        <w:b/>
        <w:bCs/>
        <w:i w:val="0"/>
        <w:iCs w:val="0"/>
        <w:spacing w:val="0"/>
        <w:w w:val="99"/>
        <w:sz w:val="20"/>
        <w:szCs w:val="20"/>
        <w:lang w:val="en-US" w:eastAsia="en-US" w:bidi="ar-SA"/>
      </w:rPr>
    </w:lvl>
    <w:lvl w:ilvl="2" w:tplc="FC2CCC14">
      <w:numFmt w:val="bullet"/>
      <w:lvlText w:val="•"/>
      <w:lvlJc w:val="left"/>
      <w:pPr>
        <w:ind w:left="2028" w:hanging="257"/>
      </w:pPr>
      <w:rPr>
        <w:rFonts w:hint="default"/>
        <w:lang w:val="en-US" w:eastAsia="en-US" w:bidi="ar-SA"/>
      </w:rPr>
    </w:lvl>
    <w:lvl w:ilvl="3" w:tplc="9190D144">
      <w:numFmt w:val="bullet"/>
      <w:lvlText w:val="•"/>
      <w:lvlJc w:val="left"/>
      <w:pPr>
        <w:ind w:left="3076" w:hanging="257"/>
      </w:pPr>
      <w:rPr>
        <w:rFonts w:hint="default"/>
        <w:lang w:val="en-US" w:eastAsia="en-US" w:bidi="ar-SA"/>
      </w:rPr>
    </w:lvl>
    <w:lvl w:ilvl="4" w:tplc="CDA00EE6">
      <w:numFmt w:val="bullet"/>
      <w:lvlText w:val="•"/>
      <w:lvlJc w:val="left"/>
      <w:pPr>
        <w:ind w:left="4124" w:hanging="257"/>
      </w:pPr>
      <w:rPr>
        <w:rFonts w:hint="default"/>
        <w:lang w:val="en-US" w:eastAsia="en-US" w:bidi="ar-SA"/>
      </w:rPr>
    </w:lvl>
    <w:lvl w:ilvl="5" w:tplc="CDAE1B40">
      <w:numFmt w:val="bullet"/>
      <w:lvlText w:val="•"/>
      <w:lvlJc w:val="left"/>
      <w:pPr>
        <w:ind w:left="5172" w:hanging="257"/>
      </w:pPr>
      <w:rPr>
        <w:rFonts w:hint="default"/>
        <w:lang w:val="en-US" w:eastAsia="en-US" w:bidi="ar-SA"/>
      </w:rPr>
    </w:lvl>
    <w:lvl w:ilvl="6" w:tplc="A8A2E360">
      <w:numFmt w:val="bullet"/>
      <w:lvlText w:val="•"/>
      <w:lvlJc w:val="left"/>
      <w:pPr>
        <w:ind w:left="6221" w:hanging="257"/>
      </w:pPr>
      <w:rPr>
        <w:rFonts w:hint="default"/>
        <w:lang w:val="en-US" w:eastAsia="en-US" w:bidi="ar-SA"/>
      </w:rPr>
    </w:lvl>
    <w:lvl w:ilvl="7" w:tplc="5AB428A4">
      <w:numFmt w:val="bullet"/>
      <w:lvlText w:val="•"/>
      <w:lvlJc w:val="left"/>
      <w:pPr>
        <w:ind w:left="7269" w:hanging="257"/>
      </w:pPr>
      <w:rPr>
        <w:rFonts w:hint="default"/>
        <w:lang w:val="en-US" w:eastAsia="en-US" w:bidi="ar-SA"/>
      </w:rPr>
    </w:lvl>
    <w:lvl w:ilvl="8" w:tplc="6DDC2DCA">
      <w:numFmt w:val="bullet"/>
      <w:lvlText w:val="•"/>
      <w:lvlJc w:val="left"/>
      <w:pPr>
        <w:ind w:left="8317" w:hanging="257"/>
      </w:pPr>
      <w:rPr>
        <w:rFonts w:hint="default"/>
        <w:lang w:val="en-US" w:eastAsia="en-US" w:bidi="ar-SA"/>
      </w:rPr>
    </w:lvl>
  </w:abstractNum>
  <w:abstractNum w:abstractNumId="4" w15:restartNumberingAfterBreak="0">
    <w:nsid w:val="24883483"/>
    <w:multiLevelType w:val="hybridMultilevel"/>
    <w:tmpl w:val="9DD4580E"/>
    <w:lvl w:ilvl="0" w:tplc="7D964370">
      <w:start w:val="1"/>
      <w:numFmt w:val="decimal"/>
      <w:lvlText w:val="%1."/>
      <w:lvlJc w:val="left"/>
      <w:pPr>
        <w:ind w:left="442" w:hanging="293"/>
      </w:pPr>
      <w:rPr>
        <w:rFonts w:ascii="Verdana" w:eastAsia="Verdana" w:hAnsi="Verdana" w:cs="Verdana" w:hint="default"/>
        <w:b/>
        <w:bCs/>
        <w:i w:val="0"/>
        <w:iCs w:val="0"/>
        <w:spacing w:val="-1"/>
        <w:w w:val="99"/>
        <w:sz w:val="20"/>
        <w:szCs w:val="20"/>
        <w:lang w:val="en-US" w:eastAsia="en-US" w:bidi="ar-SA"/>
      </w:rPr>
    </w:lvl>
    <w:lvl w:ilvl="1" w:tplc="77A0D836">
      <w:numFmt w:val="bullet"/>
      <w:lvlText w:val=""/>
      <w:lvlJc w:val="left"/>
      <w:pPr>
        <w:ind w:left="1085" w:hanging="360"/>
      </w:pPr>
      <w:rPr>
        <w:rFonts w:ascii="Symbol" w:eastAsia="Symbol" w:hAnsi="Symbol" w:cs="Symbol" w:hint="default"/>
        <w:b w:val="0"/>
        <w:bCs w:val="0"/>
        <w:i w:val="0"/>
        <w:iCs w:val="0"/>
        <w:spacing w:val="0"/>
        <w:w w:val="99"/>
        <w:sz w:val="20"/>
        <w:szCs w:val="20"/>
        <w:lang w:val="en-US" w:eastAsia="en-US" w:bidi="ar-SA"/>
      </w:rPr>
    </w:lvl>
    <w:lvl w:ilvl="2" w:tplc="38D25DC2">
      <w:numFmt w:val="bullet"/>
      <w:lvlText w:val="•"/>
      <w:lvlJc w:val="left"/>
      <w:pPr>
        <w:ind w:left="2117" w:hanging="360"/>
      </w:pPr>
      <w:rPr>
        <w:rFonts w:hint="default"/>
        <w:lang w:val="en-US" w:eastAsia="en-US" w:bidi="ar-SA"/>
      </w:rPr>
    </w:lvl>
    <w:lvl w:ilvl="3" w:tplc="5930F1F4">
      <w:numFmt w:val="bullet"/>
      <w:lvlText w:val="•"/>
      <w:lvlJc w:val="left"/>
      <w:pPr>
        <w:ind w:left="3154" w:hanging="360"/>
      </w:pPr>
      <w:rPr>
        <w:rFonts w:hint="default"/>
        <w:lang w:val="en-US" w:eastAsia="en-US" w:bidi="ar-SA"/>
      </w:rPr>
    </w:lvl>
    <w:lvl w:ilvl="4" w:tplc="A54CF5F8">
      <w:numFmt w:val="bullet"/>
      <w:lvlText w:val="•"/>
      <w:lvlJc w:val="left"/>
      <w:pPr>
        <w:ind w:left="4191" w:hanging="360"/>
      </w:pPr>
      <w:rPr>
        <w:rFonts w:hint="default"/>
        <w:lang w:val="en-US" w:eastAsia="en-US" w:bidi="ar-SA"/>
      </w:rPr>
    </w:lvl>
    <w:lvl w:ilvl="5" w:tplc="CD5A77C0">
      <w:numFmt w:val="bullet"/>
      <w:lvlText w:val="•"/>
      <w:lvlJc w:val="left"/>
      <w:pPr>
        <w:ind w:left="5228" w:hanging="360"/>
      </w:pPr>
      <w:rPr>
        <w:rFonts w:hint="default"/>
        <w:lang w:val="en-US" w:eastAsia="en-US" w:bidi="ar-SA"/>
      </w:rPr>
    </w:lvl>
    <w:lvl w:ilvl="6" w:tplc="781C280A">
      <w:numFmt w:val="bullet"/>
      <w:lvlText w:val="•"/>
      <w:lvlJc w:val="left"/>
      <w:pPr>
        <w:ind w:left="6265" w:hanging="360"/>
      </w:pPr>
      <w:rPr>
        <w:rFonts w:hint="default"/>
        <w:lang w:val="en-US" w:eastAsia="en-US" w:bidi="ar-SA"/>
      </w:rPr>
    </w:lvl>
    <w:lvl w:ilvl="7" w:tplc="6C1A7E2E">
      <w:numFmt w:val="bullet"/>
      <w:lvlText w:val="•"/>
      <w:lvlJc w:val="left"/>
      <w:pPr>
        <w:ind w:left="7302" w:hanging="360"/>
      </w:pPr>
      <w:rPr>
        <w:rFonts w:hint="default"/>
        <w:lang w:val="en-US" w:eastAsia="en-US" w:bidi="ar-SA"/>
      </w:rPr>
    </w:lvl>
    <w:lvl w:ilvl="8" w:tplc="20FCEFC0">
      <w:numFmt w:val="bullet"/>
      <w:lvlText w:val="•"/>
      <w:lvlJc w:val="left"/>
      <w:pPr>
        <w:ind w:left="8339" w:hanging="360"/>
      </w:pPr>
      <w:rPr>
        <w:rFonts w:hint="default"/>
        <w:lang w:val="en-US" w:eastAsia="en-US" w:bidi="ar-SA"/>
      </w:rPr>
    </w:lvl>
  </w:abstractNum>
  <w:abstractNum w:abstractNumId="5" w15:restartNumberingAfterBreak="0">
    <w:nsid w:val="28D07F9B"/>
    <w:multiLevelType w:val="hybridMultilevel"/>
    <w:tmpl w:val="59743602"/>
    <w:lvl w:ilvl="0" w:tplc="49B87608">
      <w:start w:val="4"/>
      <w:numFmt w:val="decimal"/>
      <w:lvlText w:val="%1."/>
      <w:lvlJc w:val="left"/>
      <w:pPr>
        <w:ind w:left="511" w:hanging="339"/>
      </w:pPr>
      <w:rPr>
        <w:rFonts w:ascii="Verdana" w:eastAsia="Verdana" w:hAnsi="Verdana" w:cs="Verdana" w:hint="default"/>
        <w:b w:val="0"/>
        <w:bCs w:val="0"/>
        <w:i w:val="0"/>
        <w:iCs w:val="0"/>
        <w:spacing w:val="0"/>
        <w:w w:val="99"/>
        <w:sz w:val="20"/>
        <w:szCs w:val="20"/>
        <w:lang w:val="en-US" w:eastAsia="en-US" w:bidi="ar-SA"/>
      </w:rPr>
    </w:lvl>
    <w:lvl w:ilvl="1" w:tplc="A51A52AC">
      <w:numFmt w:val="bullet"/>
      <w:lvlText w:val=""/>
      <w:lvlJc w:val="left"/>
      <w:pPr>
        <w:ind w:left="1085" w:hanging="360"/>
      </w:pPr>
      <w:rPr>
        <w:rFonts w:ascii="Symbol" w:eastAsia="Symbol" w:hAnsi="Symbol" w:cs="Symbol" w:hint="default"/>
        <w:b w:val="0"/>
        <w:bCs w:val="0"/>
        <w:i w:val="0"/>
        <w:iCs w:val="0"/>
        <w:spacing w:val="0"/>
        <w:w w:val="99"/>
        <w:sz w:val="20"/>
        <w:szCs w:val="20"/>
        <w:lang w:val="en-US" w:eastAsia="en-US" w:bidi="ar-SA"/>
      </w:rPr>
    </w:lvl>
    <w:lvl w:ilvl="2" w:tplc="28387954">
      <w:numFmt w:val="bullet"/>
      <w:lvlText w:val="•"/>
      <w:lvlJc w:val="left"/>
      <w:pPr>
        <w:ind w:left="2117" w:hanging="360"/>
      </w:pPr>
      <w:rPr>
        <w:rFonts w:hint="default"/>
        <w:lang w:val="en-US" w:eastAsia="en-US" w:bidi="ar-SA"/>
      </w:rPr>
    </w:lvl>
    <w:lvl w:ilvl="3" w:tplc="FCACFAEA">
      <w:numFmt w:val="bullet"/>
      <w:lvlText w:val="•"/>
      <w:lvlJc w:val="left"/>
      <w:pPr>
        <w:ind w:left="3154" w:hanging="360"/>
      </w:pPr>
      <w:rPr>
        <w:rFonts w:hint="default"/>
        <w:lang w:val="en-US" w:eastAsia="en-US" w:bidi="ar-SA"/>
      </w:rPr>
    </w:lvl>
    <w:lvl w:ilvl="4" w:tplc="A85C4E80">
      <w:numFmt w:val="bullet"/>
      <w:lvlText w:val="•"/>
      <w:lvlJc w:val="left"/>
      <w:pPr>
        <w:ind w:left="4191" w:hanging="360"/>
      </w:pPr>
      <w:rPr>
        <w:rFonts w:hint="default"/>
        <w:lang w:val="en-US" w:eastAsia="en-US" w:bidi="ar-SA"/>
      </w:rPr>
    </w:lvl>
    <w:lvl w:ilvl="5" w:tplc="DA8A612E">
      <w:numFmt w:val="bullet"/>
      <w:lvlText w:val="•"/>
      <w:lvlJc w:val="left"/>
      <w:pPr>
        <w:ind w:left="5228" w:hanging="360"/>
      </w:pPr>
      <w:rPr>
        <w:rFonts w:hint="default"/>
        <w:lang w:val="en-US" w:eastAsia="en-US" w:bidi="ar-SA"/>
      </w:rPr>
    </w:lvl>
    <w:lvl w:ilvl="6" w:tplc="7908A27E">
      <w:numFmt w:val="bullet"/>
      <w:lvlText w:val="•"/>
      <w:lvlJc w:val="left"/>
      <w:pPr>
        <w:ind w:left="6265" w:hanging="360"/>
      </w:pPr>
      <w:rPr>
        <w:rFonts w:hint="default"/>
        <w:lang w:val="en-US" w:eastAsia="en-US" w:bidi="ar-SA"/>
      </w:rPr>
    </w:lvl>
    <w:lvl w:ilvl="7" w:tplc="4956FA0A">
      <w:numFmt w:val="bullet"/>
      <w:lvlText w:val="•"/>
      <w:lvlJc w:val="left"/>
      <w:pPr>
        <w:ind w:left="7302" w:hanging="360"/>
      </w:pPr>
      <w:rPr>
        <w:rFonts w:hint="default"/>
        <w:lang w:val="en-US" w:eastAsia="en-US" w:bidi="ar-SA"/>
      </w:rPr>
    </w:lvl>
    <w:lvl w:ilvl="8" w:tplc="107A93D2">
      <w:numFmt w:val="bullet"/>
      <w:lvlText w:val="•"/>
      <w:lvlJc w:val="left"/>
      <w:pPr>
        <w:ind w:left="8339" w:hanging="360"/>
      </w:pPr>
      <w:rPr>
        <w:rFonts w:hint="default"/>
        <w:lang w:val="en-US" w:eastAsia="en-US" w:bidi="ar-SA"/>
      </w:rPr>
    </w:lvl>
  </w:abstractNum>
  <w:abstractNum w:abstractNumId="6" w15:restartNumberingAfterBreak="0">
    <w:nsid w:val="2D0546BC"/>
    <w:multiLevelType w:val="hybridMultilevel"/>
    <w:tmpl w:val="9C062404"/>
    <w:lvl w:ilvl="0" w:tplc="09229D76">
      <w:numFmt w:val="bullet"/>
      <w:lvlText w:val=""/>
      <w:lvlJc w:val="left"/>
      <w:pPr>
        <w:ind w:left="893" w:hanging="360"/>
      </w:pPr>
      <w:rPr>
        <w:rFonts w:ascii="Symbol" w:eastAsia="Symbol" w:hAnsi="Symbol" w:cs="Symbol" w:hint="default"/>
        <w:b w:val="0"/>
        <w:bCs w:val="0"/>
        <w:i w:val="0"/>
        <w:iCs w:val="0"/>
        <w:spacing w:val="0"/>
        <w:w w:val="99"/>
        <w:sz w:val="20"/>
        <w:szCs w:val="20"/>
        <w:lang w:val="en-US" w:eastAsia="en-US" w:bidi="ar-SA"/>
      </w:rPr>
    </w:lvl>
    <w:lvl w:ilvl="1" w:tplc="38C8BAE8">
      <w:numFmt w:val="bullet"/>
      <w:lvlText w:val="•"/>
      <w:lvlJc w:val="left"/>
      <w:pPr>
        <w:ind w:left="1851" w:hanging="360"/>
      </w:pPr>
      <w:rPr>
        <w:rFonts w:hint="default"/>
        <w:lang w:val="en-US" w:eastAsia="en-US" w:bidi="ar-SA"/>
      </w:rPr>
    </w:lvl>
    <w:lvl w:ilvl="2" w:tplc="0D8AABB4">
      <w:numFmt w:val="bullet"/>
      <w:lvlText w:val="•"/>
      <w:lvlJc w:val="left"/>
      <w:pPr>
        <w:ind w:left="2802" w:hanging="360"/>
      </w:pPr>
      <w:rPr>
        <w:rFonts w:hint="default"/>
        <w:lang w:val="en-US" w:eastAsia="en-US" w:bidi="ar-SA"/>
      </w:rPr>
    </w:lvl>
    <w:lvl w:ilvl="3" w:tplc="AEFA3B12">
      <w:numFmt w:val="bullet"/>
      <w:lvlText w:val="•"/>
      <w:lvlJc w:val="left"/>
      <w:pPr>
        <w:ind w:left="3754" w:hanging="360"/>
      </w:pPr>
      <w:rPr>
        <w:rFonts w:hint="default"/>
        <w:lang w:val="en-US" w:eastAsia="en-US" w:bidi="ar-SA"/>
      </w:rPr>
    </w:lvl>
    <w:lvl w:ilvl="4" w:tplc="7B226990">
      <w:numFmt w:val="bullet"/>
      <w:lvlText w:val="•"/>
      <w:lvlJc w:val="left"/>
      <w:pPr>
        <w:ind w:left="4705" w:hanging="360"/>
      </w:pPr>
      <w:rPr>
        <w:rFonts w:hint="default"/>
        <w:lang w:val="en-US" w:eastAsia="en-US" w:bidi="ar-SA"/>
      </w:rPr>
    </w:lvl>
    <w:lvl w:ilvl="5" w:tplc="1E24CD02">
      <w:numFmt w:val="bullet"/>
      <w:lvlText w:val="•"/>
      <w:lvlJc w:val="left"/>
      <w:pPr>
        <w:ind w:left="5657" w:hanging="360"/>
      </w:pPr>
      <w:rPr>
        <w:rFonts w:hint="default"/>
        <w:lang w:val="en-US" w:eastAsia="en-US" w:bidi="ar-SA"/>
      </w:rPr>
    </w:lvl>
    <w:lvl w:ilvl="6" w:tplc="50869040">
      <w:numFmt w:val="bullet"/>
      <w:lvlText w:val="•"/>
      <w:lvlJc w:val="left"/>
      <w:pPr>
        <w:ind w:left="6608" w:hanging="360"/>
      </w:pPr>
      <w:rPr>
        <w:rFonts w:hint="default"/>
        <w:lang w:val="en-US" w:eastAsia="en-US" w:bidi="ar-SA"/>
      </w:rPr>
    </w:lvl>
    <w:lvl w:ilvl="7" w:tplc="6B94AD96">
      <w:numFmt w:val="bullet"/>
      <w:lvlText w:val="•"/>
      <w:lvlJc w:val="left"/>
      <w:pPr>
        <w:ind w:left="7559" w:hanging="360"/>
      </w:pPr>
      <w:rPr>
        <w:rFonts w:hint="default"/>
        <w:lang w:val="en-US" w:eastAsia="en-US" w:bidi="ar-SA"/>
      </w:rPr>
    </w:lvl>
    <w:lvl w:ilvl="8" w:tplc="BEFC6496">
      <w:numFmt w:val="bullet"/>
      <w:lvlText w:val="•"/>
      <w:lvlJc w:val="left"/>
      <w:pPr>
        <w:ind w:left="8511" w:hanging="360"/>
      </w:pPr>
      <w:rPr>
        <w:rFonts w:hint="default"/>
        <w:lang w:val="en-US" w:eastAsia="en-US" w:bidi="ar-SA"/>
      </w:rPr>
    </w:lvl>
  </w:abstractNum>
  <w:abstractNum w:abstractNumId="7" w15:restartNumberingAfterBreak="0">
    <w:nsid w:val="355E0D4C"/>
    <w:multiLevelType w:val="hybridMultilevel"/>
    <w:tmpl w:val="91968C94"/>
    <w:lvl w:ilvl="0" w:tplc="89EED096">
      <w:numFmt w:val="bullet"/>
      <w:lvlText w:val=""/>
      <w:lvlJc w:val="left"/>
      <w:pPr>
        <w:ind w:left="893" w:hanging="360"/>
      </w:pPr>
      <w:rPr>
        <w:rFonts w:ascii="Symbol" w:eastAsia="Symbol" w:hAnsi="Symbol" w:cs="Symbol" w:hint="default"/>
        <w:b w:val="0"/>
        <w:bCs w:val="0"/>
        <w:i w:val="0"/>
        <w:iCs w:val="0"/>
        <w:spacing w:val="0"/>
        <w:w w:val="99"/>
        <w:sz w:val="20"/>
        <w:szCs w:val="20"/>
        <w:lang w:val="en-US" w:eastAsia="en-US" w:bidi="ar-SA"/>
      </w:rPr>
    </w:lvl>
    <w:lvl w:ilvl="1" w:tplc="BA2245E8">
      <w:numFmt w:val="bullet"/>
      <w:lvlText w:val="•"/>
      <w:lvlJc w:val="left"/>
      <w:pPr>
        <w:ind w:left="1851" w:hanging="360"/>
      </w:pPr>
      <w:rPr>
        <w:rFonts w:hint="default"/>
        <w:lang w:val="en-US" w:eastAsia="en-US" w:bidi="ar-SA"/>
      </w:rPr>
    </w:lvl>
    <w:lvl w:ilvl="2" w:tplc="635418B6">
      <w:numFmt w:val="bullet"/>
      <w:lvlText w:val="•"/>
      <w:lvlJc w:val="left"/>
      <w:pPr>
        <w:ind w:left="2802" w:hanging="360"/>
      </w:pPr>
      <w:rPr>
        <w:rFonts w:hint="default"/>
        <w:lang w:val="en-US" w:eastAsia="en-US" w:bidi="ar-SA"/>
      </w:rPr>
    </w:lvl>
    <w:lvl w:ilvl="3" w:tplc="84542206">
      <w:numFmt w:val="bullet"/>
      <w:lvlText w:val="•"/>
      <w:lvlJc w:val="left"/>
      <w:pPr>
        <w:ind w:left="3754" w:hanging="360"/>
      </w:pPr>
      <w:rPr>
        <w:rFonts w:hint="default"/>
        <w:lang w:val="en-US" w:eastAsia="en-US" w:bidi="ar-SA"/>
      </w:rPr>
    </w:lvl>
    <w:lvl w:ilvl="4" w:tplc="AB42A930">
      <w:numFmt w:val="bullet"/>
      <w:lvlText w:val="•"/>
      <w:lvlJc w:val="left"/>
      <w:pPr>
        <w:ind w:left="4705" w:hanging="360"/>
      </w:pPr>
      <w:rPr>
        <w:rFonts w:hint="default"/>
        <w:lang w:val="en-US" w:eastAsia="en-US" w:bidi="ar-SA"/>
      </w:rPr>
    </w:lvl>
    <w:lvl w:ilvl="5" w:tplc="3EF80D02">
      <w:numFmt w:val="bullet"/>
      <w:lvlText w:val="•"/>
      <w:lvlJc w:val="left"/>
      <w:pPr>
        <w:ind w:left="5657" w:hanging="360"/>
      </w:pPr>
      <w:rPr>
        <w:rFonts w:hint="default"/>
        <w:lang w:val="en-US" w:eastAsia="en-US" w:bidi="ar-SA"/>
      </w:rPr>
    </w:lvl>
    <w:lvl w:ilvl="6" w:tplc="4C0A8B88">
      <w:numFmt w:val="bullet"/>
      <w:lvlText w:val="•"/>
      <w:lvlJc w:val="left"/>
      <w:pPr>
        <w:ind w:left="6608" w:hanging="360"/>
      </w:pPr>
      <w:rPr>
        <w:rFonts w:hint="default"/>
        <w:lang w:val="en-US" w:eastAsia="en-US" w:bidi="ar-SA"/>
      </w:rPr>
    </w:lvl>
    <w:lvl w:ilvl="7" w:tplc="4FD86700">
      <w:numFmt w:val="bullet"/>
      <w:lvlText w:val="•"/>
      <w:lvlJc w:val="left"/>
      <w:pPr>
        <w:ind w:left="7559" w:hanging="360"/>
      </w:pPr>
      <w:rPr>
        <w:rFonts w:hint="default"/>
        <w:lang w:val="en-US" w:eastAsia="en-US" w:bidi="ar-SA"/>
      </w:rPr>
    </w:lvl>
    <w:lvl w:ilvl="8" w:tplc="C3B698A6">
      <w:numFmt w:val="bullet"/>
      <w:lvlText w:val="•"/>
      <w:lvlJc w:val="left"/>
      <w:pPr>
        <w:ind w:left="8511" w:hanging="360"/>
      </w:pPr>
      <w:rPr>
        <w:rFonts w:hint="default"/>
        <w:lang w:val="en-US" w:eastAsia="en-US" w:bidi="ar-SA"/>
      </w:rPr>
    </w:lvl>
  </w:abstractNum>
  <w:abstractNum w:abstractNumId="8" w15:restartNumberingAfterBreak="0">
    <w:nsid w:val="4BB35D4A"/>
    <w:multiLevelType w:val="hybridMultilevel"/>
    <w:tmpl w:val="6C9882CC"/>
    <w:lvl w:ilvl="0" w:tplc="46082B7C">
      <w:start w:val="2"/>
      <w:numFmt w:val="decimal"/>
      <w:lvlText w:val="%1."/>
      <w:lvlJc w:val="left"/>
      <w:pPr>
        <w:ind w:left="429" w:hanging="281"/>
      </w:pPr>
      <w:rPr>
        <w:rFonts w:ascii="Verdana" w:eastAsia="Verdana" w:hAnsi="Verdana" w:cs="Verdana" w:hint="default"/>
        <w:b/>
        <w:bCs/>
        <w:i w:val="0"/>
        <w:iCs w:val="0"/>
        <w:spacing w:val="-1"/>
        <w:w w:val="99"/>
        <w:sz w:val="20"/>
        <w:szCs w:val="20"/>
        <w:lang w:val="en-US" w:eastAsia="en-US" w:bidi="ar-SA"/>
      </w:rPr>
    </w:lvl>
    <w:lvl w:ilvl="1" w:tplc="B4B89FDC">
      <w:numFmt w:val="bullet"/>
      <w:lvlText w:val=""/>
      <w:lvlJc w:val="left"/>
      <w:pPr>
        <w:ind w:left="869" w:hanging="361"/>
      </w:pPr>
      <w:rPr>
        <w:rFonts w:ascii="Symbol" w:eastAsia="Symbol" w:hAnsi="Symbol" w:cs="Symbol" w:hint="default"/>
        <w:b w:val="0"/>
        <w:bCs w:val="0"/>
        <w:i w:val="0"/>
        <w:iCs w:val="0"/>
        <w:spacing w:val="0"/>
        <w:w w:val="99"/>
        <w:sz w:val="20"/>
        <w:szCs w:val="20"/>
        <w:lang w:val="en-US" w:eastAsia="en-US" w:bidi="ar-SA"/>
      </w:rPr>
    </w:lvl>
    <w:lvl w:ilvl="2" w:tplc="2CAA00B6">
      <w:numFmt w:val="bullet"/>
      <w:lvlText w:val="•"/>
      <w:lvlJc w:val="left"/>
      <w:pPr>
        <w:ind w:left="1921" w:hanging="361"/>
      </w:pPr>
      <w:rPr>
        <w:rFonts w:hint="default"/>
        <w:lang w:val="en-US" w:eastAsia="en-US" w:bidi="ar-SA"/>
      </w:rPr>
    </w:lvl>
    <w:lvl w:ilvl="3" w:tplc="A8C6295A">
      <w:numFmt w:val="bullet"/>
      <w:lvlText w:val="•"/>
      <w:lvlJc w:val="left"/>
      <w:pPr>
        <w:ind w:left="2983" w:hanging="361"/>
      </w:pPr>
      <w:rPr>
        <w:rFonts w:hint="default"/>
        <w:lang w:val="en-US" w:eastAsia="en-US" w:bidi="ar-SA"/>
      </w:rPr>
    </w:lvl>
    <w:lvl w:ilvl="4" w:tplc="CE6C9B16">
      <w:numFmt w:val="bullet"/>
      <w:lvlText w:val="•"/>
      <w:lvlJc w:val="left"/>
      <w:pPr>
        <w:ind w:left="4044" w:hanging="361"/>
      </w:pPr>
      <w:rPr>
        <w:rFonts w:hint="default"/>
        <w:lang w:val="en-US" w:eastAsia="en-US" w:bidi="ar-SA"/>
      </w:rPr>
    </w:lvl>
    <w:lvl w:ilvl="5" w:tplc="18061E96">
      <w:numFmt w:val="bullet"/>
      <w:lvlText w:val="•"/>
      <w:lvlJc w:val="left"/>
      <w:pPr>
        <w:ind w:left="5106" w:hanging="361"/>
      </w:pPr>
      <w:rPr>
        <w:rFonts w:hint="default"/>
        <w:lang w:val="en-US" w:eastAsia="en-US" w:bidi="ar-SA"/>
      </w:rPr>
    </w:lvl>
    <w:lvl w:ilvl="6" w:tplc="E3ACE1DA">
      <w:numFmt w:val="bullet"/>
      <w:lvlText w:val="•"/>
      <w:lvlJc w:val="left"/>
      <w:pPr>
        <w:ind w:left="6167" w:hanging="361"/>
      </w:pPr>
      <w:rPr>
        <w:rFonts w:hint="default"/>
        <w:lang w:val="en-US" w:eastAsia="en-US" w:bidi="ar-SA"/>
      </w:rPr>
    </w:lvl>
    <w:lvl w:ilvl="7" w:tplc="18165ABC">
      <w:numFmt w:val="bullet"/>
      <w:lvlText w:val="•"/>
      <w:lvlJc w:val="left"/>
      <w:pPr>
        <w:ind w:left="7229" w:hanging="361"/>
      </w:pPr>
      <w:rPr>
        <w:rFonts w:hint="default"/>
        <w:lang w:val="en-US" w:eastAsia="en-US" w:bidi="ar-SA"/>
      </w:rPr>
    </w:lvl>
    <w:lvl w:ilvl="8" w:tplc="67DA87E8">
      <w:numFmt w:val="bullet"/>
      <w:lvlText w:val="•"/>
      <w:lvlJc w:val="left"/>
      <w:pPr>
        <w:ind w:left="8290" w:hanging="361"/>
      </w:pPr>
      <w:rPr>
        <w:rFonts w:hint="default"/>
        <w:lang w:val="en-US" w:eastAsia="en-US" w:bidi="ar-SA"/>
      </w:rPr>
    </w:lvl>
  </w:abstractNum>
  <w:abstractNum w:abstractNumId="9" w15:restartNumberingAfterBreak="0">
    <w:nsid w:val="62454F76"/>
    <w:multiLevelType w:val="hybridMultilevel"/>
    <w:tmpl w:val="4DB82440"/>
    <w:lvl w:ilvl="0" w:tplc="1C042922">
      <w:start w:val="1"/>
      <w:numFmt w:val="decimal"/>
      <w:lvlText w:val="%1."/>
      <w:lvlJc w:val="left"/>
      <w:pPr>
        <w:ind w:left="442" w:hanging="360"/>
      </w:pPr>
      <w:rPr>
        <w:rFonts w:ascii="Verdana" w:eastAsia="Verdana" w:hAnsi="Verdana" w:cs="Verdana" w:hint="default"/>
        <w:b/>
        <w:bCs/>
        <w:i w:val="0"/>
        <w:iCs w:val="0"/>
        <w:spacing w:val="-1"/>
        <w:w w:val="99"/>
        <w:sz w:val="20"/>
        <w:szCs w:val="20"/>
        <w:lang w:val="en-US" w:eastAsia="en-US" w:bidi="ar-SA"/>
      </w:rPr>
    </w:lvl>
    <w:lvl w:ilvl="1" w:tplc="43D83B28">
      <w:numFmt w:val="bullet"/>
      <w:lvlText w:val=""/>
      <w:lvlJc w:val="left"/>
      <w:pPr>
        <w:ind w:left="982" w:hanging="257"/>
      </w:pPr>
      <w:rPr>
        <w:rFonts w:ascii="Symbol" w:eastAsia="Symbol" w:hAnsi="Symbol" w:cs="Symbol" w:hint="default"/>
        <w:b/>
        <w:bCs/>
        <w:i w:val="0"/>
        <w:iCs w:val="0"/>
        <w:spacing w:val="0"/>
        <w:w w:val="99"/>
        <w:sz w:val="20"/>
        <w:szCs w:val="20"/>
        <w:lang w:val="en-US" w:eastAsia="en-US" w:bidi="ar-SA"/>
      </w:rPr>
    </w:lvl>
    <w:lvl w:ilvl="2" w:tplc="CE8A01D6">
      <w:numFmt w:val="bullet"/>
      <w:lvlText w:val="•"/>
      <w:lvlJc w:val="left"/>
      <w:pPr>
        <w:ind w:left="2028" w:hanging="257"/>
      </w:pPr>
      <w:rPr>
        <w:rFonts w:hint="default"/>
        <w:lang w:val="en-US" w:eastAsia="en-US" w:bidi="ar-SA"/>
      </w:rPr>
    </w:lvl>
    <w:lvl w:ilvl="3" w:tplc="C8329B34">
      <w:numFmt w:val="bullet"/>
      <w:lvlText w:val="•"/>
      <w:lvlJc w:val="left"/>
      <w:pPr>
        <w:ind w:left="3076" w:hanging="257"/>
      </w:pPr>
      <w:rPr>
        <w:rFonts w:hint="default"/>
        <w:lang w:val="en-US" w:eastAsia="en-US" w:bidi="ar-SA"/>
      </w:rPr>
    </w:lvl>
    <w:lvl w:ilvl="4" w:tplc="BEB485F4">
      <w:numFmt w:val="bullet"/>
      <w:lvlText w:val="•"/>
      <w:lvlJc w:val="left"/>
      <w:pPr>
        <w:ind w:left="4124" w:hanging="257"/>
      </w:pPr>
      <w:rPr>
        <w:rFonts w:hint="default"/>
        <w:lang w:val="en-US" w:eastAsia="en-US" w:bidi="ar-SA"/>
      </w:rPr>
    </w:lvl>
    <w:lvl w:ilvl="5" w:tplc="4F389766">
      <w:numFmt w:val="bullet"/>
      <w:lvlText w:val="•"/>
      <w:lvlJc w:val="left"/>
      <w:pPr>
        <w:ind w:left="5172" w:hanging="257"/>
      </w:pPr>
      <w:rPr>
        <w:rFonts w:hint="default"/>
        <w:lang w:val="en-US" w:eastAsia="en-US" w:bidi="ar-SA"/>
      </w:rPr>
    </w:lvl>
    <w:lvl w:ilvl="6" w:tplc="C60C535A">
      <w:numFmt w:val="bullet"/>
      <w:lvlText w:val="•"/>
      <w:lvlJc w:val="left"/>
      <w:pPr>
        <w:ind w:left="6221" w:hanging="257"/>
      </w:pPr>
      <w:rPr>
        <w:rFonts w:hint="default"/>
        <w:lang w:val="en-US" w:eastAsia="en-US" w:bidi="ar-SA"/>
      </w:rPr>
    </w:lvl>
    <w:lvl w:ilvl="7" w:tplc="1E4CA9C2">
      <w:numFmt w:val="bullet"/>
      <w:lvlText w:val="•"/>
      <w:lvlJc w:val="left"/>
      <w:pPr>
        <w:ind w:left="7269" w:hanging="257"/>
      </w:pPr>
      <w:rPr>
        <w:rFonts w:hint="default"/>
        <w:lang w:val="en-US" w:eastAsia="en-US" w:bidi="ar-SA"/>
      </w:rPr>
    </w:lvl>
    <w:lvl w:ilvl="8" w:tplc="183641BA">
      <w:numFmt w:val="bullet"/>
      <w:lvlText w:val="•"/>
      <w:lvlJc w:val="left"/>
      <w:pPr>
        <w:ind w:left="8317" w:hanging="257"/>
      </w:pPr>
      <w:rPr>
        <w:rFonts w:hint="default"/>
        <w:lang w:val="en-US" w:eastAsia="en-US" w:bidi="ar-SA"/>
      </w:rPr>
    </w:lvl>
  </w:abstractNum>
  <w:abstractNum w:abstractNumId="10" w15:restartNumberingAfterBreak="0">
    <w:nsid w:val="7002418A"/>
    <w:multiLevelType w:val="hybridMultilevel"/>
    <w:tmpl w:val="F7EE0FF4"/>
    <w:lvl w:ilvl="0" w:tplc="7A8A7B78">
      <w:start w:val="1"/>
      <w:numFmt w:val="decimal"/>
      <w:lvlText w:val="%1."/>
      <w:lvlJc w:val="left"/>
      <w:pPr>
        <w:ind w:left="429" w:hanging="281"/>
      </w:pPr>
      <w:rPr>
        <w:rFonts w:ascii="Verdana" w:eastAsia="Verdana" w:hAnsi="Verdana" w:cs="Verdana" w:hint="default"/>
        <w:b/>
        <w:bCs/>
        <w:i w:val="0"/>
        <w:iCs w:val="0"/>
        <w:spacing w:val="-1"/>
        <w:w w:val="99"/>
        <w:sz w:val="20"/>
        <w:szCs w:val="20"/>
        <w:lang w:val="en-US" w:eastAsia="en-US" w:bidi="ar-SA"/>
      </w:rPr>
    </w:lvl>
    <w:lvl w:ilvl="1" w:tplc="38EE83EE">
      <w:numFmt w:val="bullet"/>
      <w:lvlText w:val=""/>
      <w:lvlJc w:val="left"/>
      <w:pPr>
        <w:ind w:left="869" w:hanging="361"/>
      </w:pPr>
      <w:rPr>
        <w:rFonts w:ascii="Symbol" w:eastAsia="Symbol" w:hAnsi="Symbol" w:cs="Symbol" w:hint="default"/>
        <w:b w:val="0"/>
        <w:bCs w:val="0"/>
        <w:i w:val="0"/>
        <w:iCs w:val="0"/>
        <w:spacing w:val="0"/>
        <w:w w:val="99"/>
        <w:sz w:val="20"/>
        <w:szCs w:val="20"/>
        <w:lang w:val="en-US" w:eastAsia="en-US" w:bidi="ar-SA"/>
      </w:rPr>
    </w:lvl>
    <w:lvl w:ilvl="2" w:tplc="B31CE026">
      <w:numFmt w:val="bullet"/>
      <w:lvlText w:val="•"/>
      <w:lvlJc w:val="left"/>
      <w:pPr>
        <w:ind w:left="1921" w:hanging="361"/>
      </w:pPr>
      <w:rPr>
        <w:rFonts w:hint="default"/>
        <w:lang w:val="en-US" w:eastAsia="en-US" w:bidi="ar-SA"/>
      </w:rPr>
    </w:lvl>
    <w:lvl w:ilvl="3" w:tplc="BDD65C98">
      <w:numFmt w:val="bullet"/>
      <w:lvlText w:val="•"/>
      <w:lvlJc w:val="left"/>
      <w:pPr>
        <w:ind w:left="2983" w:hanging="361"/>
      </w:pPr>
      <w:rPr>
        <w:rFonts w:hint="default"/>
        <w:lang w:val="en-US" w:eastAsia="en-US" w:bidi="ar-SA"/>
      </w:rPr>
    </w:lvl>
    <w:lvl w:ilvl="4" w:tplc="B9185B58">
      <w:numFmt w:val="bullet"/>
      <w:lvlText w:val="•"/>
      <w:lvlJc w:val="left"/>
      <w:pPr>
        <w:ind w:left="4044" w:hanging="361"/>
      </w:pPr>
      <w:rPr>
        <w:rFonts w:hint="default"/>
        <w:lang w:val="en-US" w:eastAsia="en-US" w:bidi="ar-SA"/>
      </w:rPr>
    </w:lvl>
    <w:lvl w:ilvl="5" w:tplc="92483A9A">
      <w:numFmt w:val="bullet"/>
      <w:lvlText w:val="•"/>
      <w:lvlJc w:val="left"/>
      <w:pPr>
        <w:ind w:left="5106" w:hanging="361"/>
      </w:pPr>
      <w:rPr>
        <w:rFonts w:hint="default"/>
        <w:lang w:val="en-US" w:eastAsia="en-US" w:bidi="ar-SA"/>
      </w:rPr>
    </w:lvl>
    <w:lvl w:ilvl="6" w:tplc="8E34D27A">
      <w:numFmt w:val="bullet"/>
      <w:lvlText w:val="•"/>
      <w:lvlJc w:val="left"/>
      <w:pPr>
        <w:ind w:left="6167" w:hanging="361"/>
      </w:pPr>
      <w:rPr>
        <w:rFonts w:hint="default"/>
        <w:lang w:val="en-US" w:eastAsia="en-US" w:bidi="ar-SA"/>
      </w:rPr>
    </w:lvl>
    <w:lvl w:ilvl="7" w:tplc="4F6C3300">
      <w:numFmt w:val="bullet"/>
      <w:lvlText w:val="•"/>
      <w:lvlJc w:val="left"/>
      <w:pPr>
        <w:ind w:left="7229" w:hanging="361"/>
      </w:pPr>
      <w:rPr>
        <w:rFonts w:hint="default"/>
        <w:lang w:val="en-US" w:eastAsia="en-US" w:bidi="ar-SA"/>
      </w:rPr>
    </w:lvl>
    <w:lvl w:ilvl="8" w:tplc="05223FB4">
      <w:numFmt w:val="bullet"/>
      <w:lvlText w:val="•"/>
      <w:lvlJc w:val="left"/>
      <w:pPr>
        <w:ind w:left="8290" w:hanging="361"/>
      </w:pPr>
      <w:rPr>
        <w:rFonts w:hint="default"/>
        <w:lang w:val="en-US" w:eastAsia="en-US" w:bidi="ar-SA"/>
      </w:rPr>
    </w:lvl>
  </w:abstractNum>
  <w:abstractNum w:abstractNumId="11" w15:restartNumberingAfterBreak="0">
    <w:nsid w:val="7B774BBD"/>
    <w:multiLevelType w:val="hybridMultilevel"/>
    <w:tmpl w:val="12905AF0"/>
    <w:lvl w:ilvl="0" w:tplc="0409000F">
      <w:start w:val="1"/>
      <w:numFmt w:val="decimal"/>
      <w:lvlText w:val="%1."/>
      <w:lvlJc w:val="left"/>
      <w:pPr>
        <w:ind w:left="361" w:hanging="281"/>
      </w:pPr>
      <w:rPr>
        <w:rFonts w:hint="default"/>
        <w:b/>
        <w:bCs/>
        <w:i w:val="0"/>
        <w:iCs w:val="0"/>
        <w:spacing w:val="-1"/>
        <w:w w:val="99"/>
        <w:sz w:val="20"/>
        <w:szCs w:val="20"/>
        <w:lang w:val="en-US" w:eastAsia="en-US" w:bidi="ar-SA"/>
      </w:rPr>
    </w:lvl>
    <w:lvl w:ilvl="1" w:tplc="C876EEFC">
      <w:numFmt w:val="bullet"/>
      <w:lvlText w:val=""/>
      <w:lvlJc w:val="left"/>
      <w:pPr>
        <w:ind w:left="1089" w:hanging="360"/>
      </w:pPr>
      <w:rPr>
        <w:rFonts w:ascii="Symbol" w:eastAsia="Symbol" w:hAnsi="Symbol" w:cs="Symbol" w:hint="default"/>
        <w:b w:val="0"/>
        <w:bCs w:val="0"/>
        <w:i w:val="0"/>
        <w:iCs w:val="0"/>
        <w:spacing w:val="0"/>
        <w:w w:val="99"/>
        <w:sz w:val="20"/>
        <w:szCs w:val="20"/>
        <w:lang w:val="en-US" w:eastAsia="en-US" w:bidi="ar-SA"/>
      </w:rPr>
    </w:lvl>
    <w:lvl w:ilvl="2" w:tplc="DDB858DE">
      <w:numFmt w:val="bullet"/>
      <w:lvlText w:val="•"/>
      <w:lvlJc w:val="left"/>
      <w:pPr>
        <w:ind w:left="2095" w:hanging="360"/>
      </w:pPr>
      <w:rPr>
        <w:rFonts w:hint="default"/>
        <w:lang w:val="en-US" w:eastAsia="en-US" w:bidi="ar-SA"/>
      </w:rPr>
    </w:lvl>
    <w:lvl w:ilvl="3" w:tplc="A9F4A18E">
      <w:numFmt w:val="bullet"/>
      <w:lvlText w:val="•"/>
      <w:lvlJc w:val="left"/>
      <w:pPr>
        <w:ind w:left="3111" w:hanging="360"/>
      </w:pPr>
      <w:rPr>
        <w:rFonts w:hint="default"/>
        <w:lang w:val="en-US" w:eastAsia="en-US" w:bidi="ar-SA"/>
      </w:rPr>
    </w:lvl>
    <w:lvl w:ilvl="4" w:tplc="60B0D0DC">
      <w:numFmt w:val="bullet"/>
      <w:lvlText w:val="•"/>
      <w:lvlJc w:val="left"/>
      <w:pPr>
        <w:ind w:left="4127" w:hanging="360"/>
      </w:pPr>
      <w:rPr>
        <w:rFonts w:hint="default"/>
        <w:lang w:val="en-US" w:eastAsia="en-US" w:bidi="ar-SA"/>
      </w:rPr>
    </w:lvl>
    <w:lvl w:ilvl="5" w:tplc="08D08BA0">
      <w:numFmt w:val="bullet"/>
      <w:lvlText w:val="•"/>
      <w:lvlJc w:val="left"/>
      <w:pPr>
        <w:ind w:left="5143" w:hanging="360"/>
      </w:pPr>
      <w:rPr>
        <w:rFonts w:hint="default"/>
        <w:lang w:val="en-US" w:eastAsia="en-US" w:bidi="ar-SA"/>
      </w:rPr>
    </w:lvl>
    <w:lvl w:ilvl="6" w:tplc="F63E699E">
      <w:numFmt w:val="bullet"/>
      <w:lvlText w:val="•"/>
      <w:lvlJc w:val="left"/>
      <w:pPr>
        <w:ind w:left="6159" w:hanging="360"/>
      </w:pPr>
      <w:rPr>
        <w:rFonts w:hint="default"/>
        <w:lang w:val="en-US" w:eastAsia="en-US" w:bidi="ar-SA"/>
      </w:rPr>
    </w:lvl>
    <w:lvl w:ilvl="7" w:tplc="3D565E82">
      <w:numFmt w:val="bullet"/>
      <w:lvlText w:val="•"/>
      <w:lvlJc w:val="left"/>
      <w:pPr>
        <w:ind w:left="7175" w:hanging="360"/>
      </w:pPr>
      <w:rPr>
        <w:rFonts w:hint="default"/>
        <w:lang w:val="en-US" w:eastAsia="en-US" w:bidi="ar-SA"/>
      </w:rPr>
    </w:lvl>
    <w:lvl w:ilvl="8" w:tplc="29A4BBF4">
      <w:numFmt w:val="bullet"/>
      <w:lvlText w:val="•"/>
      <w:lvlJc w:val="left"/>
      <w:pPr>
        <w:ind w:left="8191" w:hanging="360"/>
      </w:pPr>
      <w:rPr>
        <w:rFonts w:hint="default"/>
        <w:lang w:val="en-US" w:eastAsia="en-US" w:bidi="ar-SA"/>
      </w:rPr>
    </w:lvl>
  </w:abstractNum>
  <w:num w:numId="1" w16cid:durableId="342704450">
    <w:abstractNumId w:val="1"/>
  </w:num>
  <w:num w:numId="2" w16cid:durableId="1425833267">
    <w:abstractNumId w:val="3"/>
  </w:num>
  <w:num w:numId="3" w16cid:durableId="405616011">
    <w:abstractNumId w:val="9"/>
  </w:num>
  <w:num w:numId="4" w16cid:durableId="1212227268">
    <w:abstractNumId w:val="5"/>
  </w:num>
  <w:num w:numId="5" w16cid:durableId="838156543">
    <w:abstractNumId w:val="4"/>
  </w:num>
  <w:num w:numId="6" w16cid:durableId="146744702">
    <w:abstractNumId w:val="6"/>
  </w:num>
  <w:num w:numId="7" w16cid:durableId="796339478">
    <w:abstractNumId w:val="7"/>
  </w:num>
  <w:num w:numId="8" w16cid:durableId="220478908">
    <w:abstractNumId w:val="2"/>
  </w:num>
  <w:num w:numId="9" w16cid:durableId="1271091147">
    <w:abstractNumId w:val="8"/>
  </w:num>
  <w:num w:numId="10" w16cid:durableId="1655405170">
    <w:abstractNumId w:val="10"/>
  </w:num>
  <w:num w:numId="11" w16cid:durableId="433747148">
    <w:abstractNumId w:val="0"/>
  </w:num>
  <w:num w:numId="12" w16cid:durableId="403292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2EB"/>
    <w:rsid w:val="000074C3"/>
    <w:rsid w:val="00011371"/>
    <w:rsid w:val="00114F33"/>
    <w:rsid w:val="001C0A82"/>
    <w:rsid w:val="003262EB"/>
    <w:rsid w:val="003C0F18"/>
    <w:rsid w:val="003C56D4"/>
    <w:rsid w:val="00441178"/>
    <w:rsid w:val="00461428"/>
    <w:rsid w:val="004718D7"/>
    <w:rsid w:val="004D0674"/>
    <w:rsid w:val="0055350B"/>
    <w:rsid w:val="00570AC7"/>
    <w:rsid w:val="00601E03"/>
    <w:rsid w:val="00610477"/>
    <w:rsid w:val="0063230D"/>
    <w:rsid w:val="006D3AEE"/>
    <w:rsid w:val="00802B0A"/>
    <w:rsid w:val="0097171A"/>
    <w:rsid w:val="009F1EEE"/>
    <w:rsid w:val="00A401E5"/>
    <w:rsid w:val="00AF6B00"/>
    <w:rsid w:val="00B54992"/>
    <w:rsid w:val="00BA00B8"/>
    <w:rsid w:val="00C34A54"/>
    <w:rsid w:val="00C8777D"/>
    <w:rsid w:val="00CD54BC"/>
    <w:rsid w:val="00CF5F30"/>
    <w:rsid w:val="00D35001"/>
    <w:rsid w:val="00DB014D"/>
    <w:rsid w:val="00DC6667"/>
    <w:rsid w:val="00E32F73"/>
    <w:rsid w:val="00E93FA0"/>
    <w:rsid w:val="00FF4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6C648"/>
  <w15:docId w15:val="{1B9A290A-9A2E-4819-B3C2-C4782FB8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0074C3"/>
    <w:pPr>
      <w:widowControl/>
      <w:autoSpaceDE/>
      <w:autoSpaceDN/>
    </w:pPr>
    <w:rPr>
      <w:rFonts w:ascii="Verdana" w:eastAsia="Verdana" w:hAnsi="Verdana" w:cs="Verdana"/>
    </w:rPr>
  </w:style>
  <w:style w:type="character" w:styleId="CommentReference">
    <w:name w:val="annotation reference"/>
    <w:basedOn w:val="DefaultParagraphFont"/>
    <w:uiPriority w:val="99"/>
    <w:semiHidden/>
    <w:unhideWhenUsed/>
    <w:rsid w:val="00BA00B8"/>
    <w:rPr>
      <w:sz w:val="16"/>
      <w:szCs w:val="16"/>
    </w:rPr>
  </w:style>
  <w:style w:type="paragraph" w:styleId="CommentText">
    <w:name w:val="annotation text"/>
    <w:basedOn w:val="Normal"/>
    <w:link w:val="CommentTextChar"/>
    <w:uiPriority w:val="99"/>
    <w:unhideWhenUsed/>
    <w:rsid w:val="00BA00B8"/>
    <w:rPr>
      <w:sz w:val="20"/>
      <w:szCs w:val="20"/>
    </w:rPr>
  </w:style>
  <w:style w:type="character" w:customStyle="1" w:styleId="CommentTextChar">
    <w:name w:val="Comment Text Char"/>
    <w:basedOn w:val="DefaultParagraphFont"/>
    <w:link w:val="CommentText"/>
    <w:uiPriority w:val="99"/>
    <w:rsid w:val="00BA00B8"/>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BA00B8"/>
    <w:rPr>
      <w:b/>
      <w:bCs/>
    </w:rPr>
  </w:style>
  <w:style w:type="character" w:customStyle="1" w:styleId="CommentSubjectChar">
    <w:name w:val="Comment Subject Char"/>
    <w:basedOn w:val="CommentTextChar"/>
    <w:link w:val="CommentSubject"/>
    <w:uiPriority w:val="99"/>
    <w:semiHidden/>
    <w:rsid w:val="00BA00B8"/>
    <w:rPr>
      <w:rFonts w:ascii="Verdana" w:eastAsia="Verdana" w:hAnsi="Verdana" w:cs="Verdana"/>
      <w:b/>
      <w:bCs/>
      <w:sz w:val="20"/>
      <w:szCs w:val="20"/>
    </w:rPr>
  </w:style>
  <w:style w:type="character" w:styleId="Hyperlink">
    <w:name w:val="Hyperlink"/>
    <w:basedOn w:val="DefaultParagraphFont"/>
    <w:uiPriority w:val="99"/>
    <w:unhideWhenUsed/>
    <w:rsid w:val="00BA00B8"/>
    <w:rPr>
      <w:color w:val="0000FF" w:themeColor="hyperlink"/>
      <w:u w:val="single"/>
    </w:rPr>
  </w:style>
  <w:style w:type="character" w:customStyle="1" w:styleId="UnresolvedMention1">
    <w:name w:val="Unresolved Mention1"/>
    <w:basedOn w:val="DefaultParagraphFont"/>
    <w:uiPriority w:val="99"/>
    <w:semiHidden/>
    <w:unhideWhenUsed/>
    <w:rsid w:val="00BA00B8"/>
    <w:rPr>
      <w:color w:val="605E5C"/>
      <w:shd w:val="clear" w:color="auto" w:fill="E1DFDD"/>
    </w:rPr>
  </w:style>
  <w:style w:type="paragraph" w:styleId="Header">
    <w:name w:val="header"/>
    <w:basedOn w:val="Normal"/>
    <w:link w:val="HeaderChar"/>
    <w:uiPriority w:val="99"/>
    <w:unhideWhenUsed/>
    <w:rsid w:val="00441178"/>
    <w:pPr>
      <w:tabs>
        <w:tab w:val="center" w:pos="4320"/>
        <w:tab w:val="right" w:pos="8640"/>
      </w:tabs>
    </w:pPr>
  </w:style>
  <w:style w:type="character" w:customStyle="1" w:styleId="HeaderChar">
    <w:name w:val="Header Char"/>
    <w:basedOn w:val="DefaultParagraphFont"/>
    <w:link w:val="Header"/>
    <w:uiPriority w:val="99"/>
    <w:rsid w:val="00441178"/>
    <w:rPr>
      <w:rFonts w:ascii="Verdana" w:eastAsia="Verdana" w:hAnsi="Verdana" w:cs="Verdana"/>
    </w:rPr>
  </w:style>
  <w:style w:type="paragraph" w:styleId="Footer">
    <w:name w:val="footer"/>
    <w:basedOn w:val="Normal"/>
    <w:link w:val="FooterChar"/>
    <w:uiPriority w:val="99"/>
    <w:unhideWhenUsed/>
    <w:rsid w:val="00441178"/>
    <w:pPr>
      <w:tabs>
        <w:tab w:val="center" w:pos="4320"/>
        <w:tab w:val="right" w:pos="8640"/>
      </w:tabs>
    </w:pPr>
  </w:style>
  <w:style w:type="character" w:customStyle="1" w:styleId="FooterChar">
    <w:name w:val="Footer Char"/>
    <w:basedOn w:val="DefaultParagraphFont"/>
    <w:link w:val="Footer"/>
    <w:uiPriority w:val="99"/>
    <w:rsid w:val="00441178"/>
    <w:rPr>
      <w:rFonts w:ascii="Verdana" w:eastAsia="Verdana" w:hAnsi="Verdana" w:cs="Verdana"/>
    </w:rPr>
  </w:style>
  <w:style w:type="character" w:styleId="FollowedHyperlink">
    <w:name w:val="FollowedHyperlink"/>
    <w:basedOn w:val="DefaultParagraphFont"/>
    <w:uiPriority w:val="99"/>
    <w:semiHidden/>
    <w:unhideWhenUsed/>
    <w:rsid w:val="00E93FA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rbcinsurance.com/salesresourcecentre/pdf/wealth-management/forms/dual-method-process-job-aid.pdf" TargetMode="External"/><Relationship Id="rId13" Type="http://schemas.openxmlformats.org/officeDocument/2006/relationships/header" Target="header2.xml"/><Relationship Id="rId18" Type="http://schemas.openxmlformats.org/officeDocument/2006/relationships/hyperlink" Target="https://www.rbcinsurance.com/fr/centredesressources/file-134462.pdf" TargetMode="External"/><Relationship Id="rId3" Type="http://schemas.openxmlformats.org/officeDocument/2006/relationships/settings" Target="settings.xml"/><Relationship Id="rId7" Type="http://schemas.openxmlformats.org/officeDocument/2006/relationships/hyperlink" Target="https://fintrac-canafe.canada.ca/guidance-directives/transaction-operation/str-dod/str-dod-en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ntrac-canafe.canada.ca/guidance-directives/client-clientele/client/fin-en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fintrac-canafe.canada.ca/guidance-directives/client-clientele/client/fin-en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bcinsurance.com/salesresourcecentre/pdf/wealth-management/forms/supplementary-dual-method-identification-form.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Flanagan, Kathleen</dc:creator>
  <cp:lastModifiedBy>Malhi, Surjit</cp:lastModifiedBy>
  <cp:revision>2</cp:revision>
  <dcterms:created xsi:type="dcterms:W3CDTF">2025-08-06T18:28:00Z</dcterms:created>
  <dcterms:modified xsi:type="dcterms:W3CDTF">2025-08-06T18:28:00Z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2017-07-10T00:00:00Z</vt:filetime>
  </property>
  <property fmtid="{D5CDD505-2E9C-101B-9397-08002B2CF9AE}" pid="3" name="Creator">
    <vt:lpwstr>Microsoft® Word 2013</vt:lpwstr>
  </property>
  <property fmtid="{D5CDD505-2E9C-101B-9397-08002B2CF9AE}" pid="4" name="LastSaved">
    <vt:filetime>2025-05-15T00:00:00Z</vt:filetime>
  </property>
  <property fmtid="{D5CDD505-2E9C-101B-9397-08002B2CF9AE}" pid="5" name="Producer">
    <vt:lpwstr>Microsoft® Word 2013</vt:lpwstr>
  </property>
  <property fmtid="{D5CDD505-2E9C-101B-9397-08002B2CF9AE}" pid="6" name="MSIP_Label_f01692fd-22c0-4d57-8827-ca1b33aa058d_Enabled">
    <vt:lpwstr>true</vt:lpwstr>
  </property>
  <property fmtid="{D5CDD505-2E9C-101B-9397-08002B2CF9AE}" pid="7" name="MSIP_Label_f01692fd-22c0-4d57-8827-ca1b33aa058d_Method">
    <vt:lpwstr>Privileged</vt:lpwstr>
  </property>
  <property fmtid="{D5CDD505-2E9C-101B-9397-08002B2CF9AE}" pid="8" name="MSIP_Label_f01692fd-22c0-4d57-8827-ca1b33aa058d_SiteId">
    <vt:lpwstr>9323b596-236d-4890-bed3-60232a849027</vt:lpwstr>
  </property>
  <property fmtid="{D5CDD505-2E9C-101B-9397-08002B2CF9AE}" pid="9" name="Classification">
    <vt:lpwstr>TT_RBC_Internal</vt:lpwstr>
  </property>
</Properties>
</file>