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A69A6" w14:textId="77777777" w:rsidR="00325493" w:rsidRPr="00ED3E75" w:rsidRDefault="00ED3E75">
      <w:pPr>
        <w:pStyle w:val="BodyText"/>
        <w:ind w:left="116"/>
        <w:rPr>
          <w:rFonts w:ascii="Times New Roman"/>
          <w:sz w:val="20"/>
        </w:rPr>
      </w:pPr>
      <w:r w:rsidRPr="00ED3E75">
        <w:rPr>
          <w:noProof/>
          <w:lang w:eastAsia="fr-CA"/>
        </w:rPr>
        <w:drawing>
          <wp:inline distT="0" distB="0" distL="0" distR="0" wp14:anchorId="091105A5" wp14:editId="6D124442">
            <wp:extent cx="1935387" cy="622613"/>
            <wp:effectExtent l="0" t="0" r="8255" b="6350"/>
            <wp:docPr id="2" name="Image 2" descr="INS_LogoDes_H_rgb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 descr="INS_LogoDes_H_rgbP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290" cy="625155"/>
                    </a:xfrm>
                    <a:prstGeom prst="rect">
                      <a:avLst/>
                    </a:prstGeom>
                    <a:noFill/>
                    <a:ln>
                      <a:noFill/>
                    </a:ln>
                  </pic:spPr>
                </pic:pic>
              </a:graphicData>
            </a:graphic>
          </wp:inline>
        </w:drawing>
      </w:r>
    </w:p>
    <w:p w14:paraId="7CA3D40D" w14:textId="77777777" w:rsidR="00325493" w:rsidRPr="00ED3E75" w:rsidRDefault="00055751">
      <w:pPr>
        <w:spacing w:before="9"/>
        <w:ind w:left="2848"/>
        <w:rPr>
          <w:rFonts w:ascii="Times New Roman"/>
          <w:sz w:val="2"/>
        </w:rPr>
      </w:pPr>
      <w:r w:rsidRPr="00ED3E75">
        <w:rPr>
          <w:rFonts w:ascii="Times New Roman"/>
          <w:sz w:val="2"/>
        </w:rPr>
        <w:t>RBC</w:t>
      </w:r>
    </w:p>
    <w:p w14:paraId="340AF341" w14:textId="77777777" w:rsidR="00325493" w:rsidRPr="00ED3E75" w:rsidRDefault="00325493">
      <w:pPr>
        <w:pStyle w:val="BodyText"/>
        <w:spacing w:before="66" w:after="1"/>
        <w:rPr>
          <w:rFonts w:ascii="Times New Roman"/>
          <w:sz w:val="20"/>
        </w:rPr>
      </w:pPr>
    </w:p>
    <w:tbl>
      <w:tblPr>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43"/>
        <w:gridCol w:w="1733"/>
        <w:gridCol w:w="10238"/>
      </w:tblGrid>
      <w:tr w:rsidR="00325493" w:rsidRPr="00ED3E75" w14:paraId="5490A883" w14:textId="77777777">
        <w:trPr>
          <w:trHeight w:val="978"/>
        </w:trPr>
        <w:tc>
          <w:tcPr>
            <w:tcW w:w="14314" w:type="dxa"/>
            <w:gridSpan w:val="3"/>
          </w:tcPr>
          <w:p w14:paraId="2322DA42" w14:textId="77777777" w:rsidR="00325493" w:rsidRPr="00ED3E75" w:rsidRDefault="00055751">
            <w:pPr>
              <w:pStyle w:val="TableParagraph"/>
              <w:spacing w:before="9"/>
              <w:ind w:left="13" w:right="4"/>
              <w:jc w:val="center"/>
              <w:rPr>
                <w:b/>
                <w:sz w:val="24"/>
              </w:rPr>
            </w:pPr>
            <w:r w:rsidRPr="00ED3E75">
              <w:rPr>
                <w:b/>
                <w:color w:val="001F5F"/>
                <w:sz w:val="24"/>
              </w:rPr>
              <w:t>Fonds de placement garanti RBC</w:t>
            </w:r>
            <w:r w:rsidRPr="00ED3E75">
              <w:rPr>
                <w:b/>
                <w:color w:val="001F5F"/>
                <w:sz w:val="16"/>
              </w:rPr>
              <w:t>®</w:t>
            </w:r>
            <w:r w:rsidRPr="00ED3E75">
              <w:rPr>
                <w:b/>
                <w:color w:val="001F5F"/>
                <w:sz w:val="24"/>
              </w:rPr>
              <w:t xml:space="preserve"> et Rentes immédiates RBC®</w:t>
            </w:r>
          </w:p>
          <w:p w14:paraId="0B1BE10F" w14:textId="77777777" w:rsidR="00325493" w:rsidRPr="00ED3E75" w:rsidRDefault="00055751">
            <w:pPr>
              <w:pStyle w:val="TableParagraph"/>
              <w:spacing w:before="65"/>
              <w:ind w:left="13" w:right="6"/>
              <w:jc w:val="center"/>
              <w:rPr>
                <w:b/>
                <w:sz w:val="20"/>
              </w:rPr>
            </w:pPr>
            <w:r w:rsidRPr="00ED3E75">
              <w:rPr>
                <w:b/>
                <w:sz w:val="20"/>
              </w:rPr>
              <w:t>Loi sur le recyclage des produits de la criminalité et le financement des activités terroristes – Directives pour les courtiers</w:t>
            </w:r>
          </w:p>
          <w:p w14:paraId="4795B013" w14:textId="77777777" w:rsidR="00325493" w:rsidRPr="00ED3E75" w:rsidRDefault="00055751">
            <w:pPr>
              <w:pStyle w:val="TableParagraph"/>
              <w:spacing w:before="72"/>
              <w:ind w:left="13"/>
              <w:jc w:val="center"/>
              <w:rPr>
                <w:sz w:val="20"/>
              </w:rPr>
            </w:pPr>
            <w:r w:rsidRPr="00ED3E75">
              <w:rPr>
                <w:color w:val="006FC0"/>
                <w:sz w:val="20"/>
              </w:rPr>
              <w:t>En vigueur au 30 juin 2017</w:t>
            </w:r>
          </w:p>
        </w:tc>
      </w:tr>
      <w:tr w:rsidR="00325493" w:rsidRPr="00ED3E75" w14:paraId="6104653A" w14:textId="77777777">
        <w:trPr>
          <w:trHeight w:val="402"/>
        </w:trPr>
        <w:tc>
          <w:tcPr>
            <w:tcW w:w="2343" w:type="dxa"/>
            <w:shd w:val="clear" w:color="auto" w:fill="DFDFDF"/>
          </w:tcPr>
          <w:p w14:paraId="4C9D7ABD" w14:textId="77777777" w:rsidR="00325493" w:rsidRPr="00ED3E75" w:rsidRDefault="00055751">
            <w:pPr>
              <w:pStyle w:val="TableParagraph"/>
              <w:spacing w:before="80"/>
              <w:ind w:left="117"/>
              <w:rPr>
                <w:b/>
                <w:sz w:val="20"/>
              </w:rPr>
            </w:pPr>
            <w:r w:rsidRPr="00ED3E75">
              <w:rPr>
                <w:b/>
                <w:color w:val="001F5F"/>
                <w:sz w:val="20"/>
              </w:rPr>
              <w:t>Exigences à l’égard de la LAB</w:t>
            </w:r>
          </w:p>
        </w:tc>
        <w:tc>
          <w:tcPr>
            <w:tcW w:w="1733" w:type="dxa"/>
            <w:shd w:val="clear" w:color="auto" w:fill="DFDFDF"/>
          </w:tcPr>
          <w:p w14:paraId="507A73A2" w14:textId="77777777" w:rsidR="00325493" w:rsidRPr="00ED3E75" w:rsidRDefault="00055751">
            <w:pPr>
              <w:pStyle w:val="TableParagraph"/>
              <w:spacing w:before="80"/>
              <w:ind w:left="114"/>
              <w:rPr>
                <w:b/>
                <w:sz w:val="20"/>
              </w:rPr>
            </w:pPr>
            <w:r w:rsidRPr="00ED3E75">
              <w:rPr>
                <w:b/>
                <w:color w:val="001F5F"/>
                <w:sz w:val="20"/>
              </w:rPr>
              <w:t>Opération</w:t>
            </w:r>
          </w:p>
        </w:tc>
        <w:tc>
          <w:tcPr>
            <w:tcW w:w="10238" w:type="dxa"/>
            <w:shd w:val="clear" w:color="auto" w:fill="DFDFDF"/>
          </w:tcPr>
          <w:p w14:paraId="04B2F8EE" w14:textId="77777777" w:rsidR="00325493" w:rsidRPr="00ED3E75" w:rsidRDefault="00055751">
            <w:pPr>
              <w:pStyle w:val="TableParagraph"/>
              <w:spacing w:before="80"/>
              <w:ind w:left="107"/>
              <w:rPr>
                <w:b/>
                <w:sz w:val="20"/>
              </w:rPr>
            </w:pPr>
            <w:r w:rsidRPr="00ED3E75">
              <w:rPr>
                <w:b/>
                <w:color w:val="001F5F"/>
                <w:sz w:val="20"/>
              </w:rPr>
              <w:t>Mesures à prendre</w:t>
            </w:r>
          </w:p>
        </w:tc>
      </w:tr>
      <w:tr w:rsidR="00CF4302" w:rsidRPr="00ED3E75" w14:paraId="105097F7" w14:textId="77777777" w:rsidTr="00CF4302">
        <w:trPr>
          <w:trHeight w:val="731"/>
        </w:trPr>
        <w:tc>
          <w:tcPr>
            <w:tcW w:w="2343" w:type="dxa"/>
            <w:tcBorders>
              <w:top w:val="single" w:sz="6" w:space="0" w:color="000000"/>
              <w:left w:val="single" w:sz="6" w:space="0" w:color="000000"/>
              <w:bottom w:val="single" w:sz="6" w:space="0" w:color="000000"/>
              <w:right w:val="single" w:sz="6" w:space="0" w:color="000000"/>
            </w:tcBorders>
          </w:tcPr>
          <w:p w14:paraId="00AC46B4" w14:textId="77777777" w:rsidR="00CF4302" w:rsidRPr="00ED3E75" w:rsidRDefault="00CF4302" w:rsidP="00CF4302">
            <w:pPr>
              <w:pStyle w:val="TableParagraph"/>
              <w:spacing w:line="252" w:lineRule="auto"/>
              <w:ind w:left="114" w:right="214"/>
              <w:rPr>
                <w:b/>
                <w:sz w:val="20"/>
                <w:highlight w:val="yellow"/>
              </w:rPr>
            </w:pPr>
            <w:r w:rsidRPr="00ED3E75">
              <w:rPr>
                <w:b/>
                <w:sz w:val="20"/>
                <w:highlight w:val="yellow"/>
              </w:rPr>
              <w:t>Signalement d’opération douteuse</w:t>
            </w:r>
          </w:p>
        </w:tc>
        <w:tc>
          <w:tcPr>
            <w:tcW w:w="1733" w:type="dxa"/>
            <w:tcBorders>
              <w:top w:val="single" w:sz="6" w:space="0" w:color="000000"/>
              <w:left w:val="single" w:sz="6" w:space="0" w:color="000000"/>
              <w:bottom w:val="single" w:sz="6" w:space="0" w:color="000000"/>
              <w:right w:val="single" w:sz="6" w:space="0" w:color="000000"/>
            </w:tcBorders>
          </w:tcPr>
          <w:p w14:paraId="6C2118B1" w14:textId="77777777" w:rsidR="00CF4302" w:rsidRPr="00ED3E75" w:rsidRDefault="00CF4302" w:rsidP="00CF4302">
            <w:pPr>
              <w:pStyle w:val="TableParagraph"/>
              <w:spacing w:line="223" w:lineRule="exact"/>
              <w:ind w:left="114"/>
              <w:rPr>
                <w:sz w:val="20"/>
                <w:highlight w:val="yellow"/>
              </w:rPr>
            </w:pPr>
            <w:r w:rsidRPr="00ED3E75">
              <w:rPr>
                <w:sz w:val="20"/>
                <w:highlight w:val="yellow"/>
              </w:rPr>
              <w:t>Tous les produits</w:t>
            </w:r>
          </w:p>
        </w:tc>
        <w:tc>
          <w:tcPr>
            <w:tcW w:w="10238" w:type="dxa"/>
            <w:tcBorders>
              <w:top w:val="single" w:sz="6" w:space="0" w:color="000000"/>
              <w:left w:val="single" w:sz="6" w:space="0" w:color="000000"/>
              <w:bottom w:val="single" w:sz="6" w:space="0" w:color="000000"/>
              <w:right w:val="single" w:sz="6" w:space="0" w:color="000000"/>
            </w:tcBorders>
          </w:tcPr>
          <w:p w14:paraId="4CBD2C12" w14:textId="77777777" w:rsidR="00CF4302" w:rsidRPr="00ED3E75" w:rsidRDefault="00CF4302" w:rsidP="00CF4302">
            <w:pPr>
              <w:pStyle w:val="TableParagraph"/>
              <w:spacing w:line="228" w:lineRule="auto"/>
              <w:ind w:left="150" w:right="547"/>
              <w:rPr>
                <w:sz w:val="20"/>
                <w:highlight w:val="yellow"/>
              </w:rPr>
            </w:pPr>
            <w:r w:rsidRPr="00ED3E75">
              <w:rPr>
                <w:sz w:val="20"/>
                <w:highlight w:val="yellow"/>
              </w:rPr>
              <w:t xml:space="preserve">Signalez toute opération douteuse ou </w:t>
            </w:r>
            <w:r w:rsidRPr="00ED3E75">
              <w:rPr>
                <w:b/>
                <w:sz w:val="20"/>
                <w:highlight w:val="yellow"/>
              </w:rPr>
              <w:t>tentative</w:t>
            </w:r>
            <w:r w:rsidRPr="00ED3E75">
              <w:rPr>
                <w:sz w:val="20"/>
                <w:highlight w:val="yellow"/>
              </w:rPr>
              <w:t xml:space="preserve"> d’opération douteuse à </w:t>
            </w:r>
            <w:hyperlink r:id="rId6" w:history="1">
              <w:r w:rsidRPr="00ED3E75">
                <w:rPr>
                  <w:rStyle w:val="Hyperlink"/>
                  <w:sz w:val="20"/>
                  <w:highlight w:val="yellow"/>
                </w:rPr>
                <w:t>CANAFE</w:t>
              </w:r>
            </w:hyperlink>
            <w:r w:rsidRPr="00ED3E75">
              <w:rPr>
                <w:sz w:val="20"/>
                <w:highlight w:val="yellow"/>
              </w:rPr>
              <w:t xml:space="preserve">. </w:t>
            </w:r>
          </w:p>
        </w:tc>
      </w:tr>
      <w:tr w:rsidR="00325493" w:rsidRPr="00ED3E75" w14:paraId="43D6CCE2" w14:textId="77777777">
        <w:trPr>
          <w:trHeight w:val="1745"/>
        </w:trPr>
        <w:tc>
          <w:tcPr>
            <w:tcW w:w="2343" w:type="dxa"/>
            <w:tcBorders>
              <w:bottom w:val="nil"/>
            </w:tcBorders>
          </w:tcPr>
          <w:p w14:paraId="7EE2A802" w14:textId="77777777" w:rsidR="00325493" w:rsidRPr="00ED3E75" w:rsidRDefault="00055751">
            <w:pPr>
              <w:pStyle w:val="TableParagraph"/>
              <w:spacing w:line="249" w:lineRule="auto"/>
              <w:ind w:left="150"/>
              <w:rPr>
                <w:b/>
                <w:sz w:val="20"/>
              </w:rPr>
            </w:pPr>
            <w:r w:rsidRPr="00ED3E75">
              <w:rPr>
                <w:b/>
                <w:sz w:val="20"/>
              </w:rPr>
              <w:t>Consignation et vérification de l’identité du particulier titulaire de police</w:t>
            </w:r>
          </w:p>
        </w:tc>
        <w:tc>
          <w:tcPr>
            <w:tcW w:w="1733" w:type="dxa"/>
            <w:tcBorders>
              <w:bottom w:val="nil"/>
            </w:tcBorders>
          </w:tcPr>
          <w:p w14:paraId="5854474A" w14:textId="77777777" w:rsidR="00325493" w:rsidRPr="00ED3E75" w:rsidRDefault="00055751">
            <w:pPr>
              <w:pStyle w:val="TableParagraph"/>
              <w:spacing w:line="223" w:lineRule="exact"/>
              <w:ind w:left="95"/>
              <w:rPr>
                <w:sz w:val="20"/>
              </w:rPr>
            </w:pPr>
            <w:r w:rsidRPr="00ED3E75">
              <w:rPr>
                <w:sz w:val="20"/>
              </w:rPr>
              <w:t>Affaire nouvelle</w:t>
            </w:r>
          </w:p>
          <w:p w14:paraId="343FD7BF" w14:textId="77777777" w:rsidR="00325493" w:rsidRPr="00ED3E75" w:rsidRDefault="00325493">
            <w:pPr>
              <w:pStyle w:val="TableParagraph"/>
              <w:rPr>
                <w:rFonts w:ascii="Times New Roman"/>
                <w:sz w:val="20"/>
              </w:rPr>
            </w:pPr>
          </w:p>
          <w:p w14:paraId="10448984" w14:textId="77777777" w:rsidR="00325493" w:rsidRPr="00ED3E75" w:rsidRDefault="00325493">
            <w:pPr>
              <w:pStyle w:val="TableParagraph"/>
              <w:spacing w:before="226"/>
              <w:rPr>
                <w:rFonts w:ascii="Times New Roman"/>
                <w:sz w:val="20"/>
              </w:rPr>
            </w:pPr>
          </w:p>
          <w:p w14:paraId="305C393D" w14:textId="77777777" w:rsidR="00325493" w:rsidRPr="00ED3E75" w:rsidRDefault="00055751">
            <w:pPr>
              <w:pStyle w:val="TableParagraph"/>
              <w:spacing w:line="228" w:lineRule="auto"/>
              <w:ind w:left="95"/>
              <w:rPr>
                <w:sz w:val="20"/>
              </w:rPr>
            </w:pPr>
            <w:r w:rsidRPr="00ED3E75">
              <w:rPr>
                <w:sz w:val="20"/>
              </w:rPr>
              <w:t>Cession absolue</w:t>
            </w:r>
          </w:p>
        </w:tc>
        <w:tc>
          <w:tcPr>
            <w:tcW w:w="10238" w:type="dxa"/>
            <w:tcBorders>
              <w:bottom w:val="nil"/>
            </w:tcBorders>
          </w:tcPr>
          <w:p w14:paraId="5D0C9A0C" w14:textId="77777777" w:rsidR="00325493" w:rsidRPr="00ED3E75" w:rsidRDefault="00055751">
            <w:pPr>
              <w:pStyle w:val="TableParagraph"/>
              <w:spacing w:line="220" w:lineRule="exact"/>
              <w:ind w:left="78"/>
              <w:rPr>
                <w:b/>
                <w:sz w:val="20"/>
              </w:rPr>
            </w:pPr>
            <w:r w:rsidRPr="00ED3E75">
              <w:rPr>
                <w:b/>
                <w:color w:val="000080"/>
                <w:sz w:val="20"/>
              </w:rPr>
              <w:t>Particuliers titulaires d’une police :</w:t>
            </w:r>
          </w:p>
          <w:p w14:paraId="477EA3BD" w14:textId="77777777" w:rsidR="00325493" w:rsidRPr="00ED3E75" w:rsidRDefault="00325493">
            <w:pPr>
              <w:pStyle w:val="TableParagraph"/>
              <w:spacing w:before="9"/>
              <w:rPr>
                <w:rFonts w:ascii="Times New Roman"/>
                <w:sz w:val="20"/>
              </w:rPr>
            </w:pPr>
          </w:p>
          <w:p w14:paraId="605C5A48" w14:textId="77777777" w:rsidR="00325493" w:rsidRPr="00ED3E75" w:rsidRDefault="00055751">
            <w:pPr>
              <w:pStyle w:val="TableParagraph"/>
              <w:numPr>
                <w:ilvl w:val="0"/>
                <w:numId w:val="10"/>
              </w:numPr>
              <w:tabs>
                <w:tab w:val="left" w:pos="428"/>
              </w:tabs>
              <w:spacing w:line="240" w:lineRule="exact"/>
              <w:ind w:left="428" w:hanging="278"/>
              <w:rPr>
                <w:b/>
                <w:sz w:val="20"/>
              </w:rPr>
            </w:pPr>
            <w:r w:rsidRPr="00ED3E75">
              <w:rPr>
                <w:b/>
                <w:sz w:val="20"/>
              </w:rPr>
              <w:t>Créez un dossier en y consignant les données suivantes de la proposition ou du formulaire :</w:t>
            </w:r>
          </w:p>
          <w:p w14:paraId="52006714" w14:textId="77777777" w:rsidR="00325493" w:rsidRPr="00ED3E75" w:rsidRDefault="00055751">
            <w:pPr>
              <w:pStyle w:val="TableParagraph"/>
              <w:numPr>
                <w:ilvl w:val="1"/>
                <w:numId w:val="10"/>
              </w:numPr>
              <w:tabs>
                <w:tab w:val="left" w:pos="871"/>
              </w:tabs>
              <w:spacing w:line="236" w:lineRule="exact"/>
              <w:rPr>
                <w:sz w:val="20"/>
              </w:rPr>
            </w:pPr>
            <w:r w:rsidRPr="00ED3E75">
              <w:rPr>
                <w:sz w:val="20"/>
              </w:rPr>
              <w:t>Nom légal</w:t>
            </w:r>
          </w:p>
          <w:p w14:paraId="747F4BD2" w14:textId="77777777" w:rsidR="00325493" w:rsidRPr="00ED3E75" w:rsidRDefault="00055751">
            <w:pPr>
              <w:pStyle w:val="TableParagraph"/>
              <w:numPr>
                <w:ilvl w:val="1"/>
                <w:numId w:val="10"/>
              </w:numPr>
              <w:tabs>
                <w:tab w:val="left" w:pos="871"/>
              </w:tabs>
              <w:spacing w:line="232" w:lineRule="exact"/>
              <w:rPr>
                <w:sz w:val="20"/>
              </w:rPr>
            </w:pPr>
            <w:r w:rsidRPr="00ED3E75">
              <w:rPr>
                <w:sz w:val="20"/>
              </w:rPr>
              <w:t>Adresse résidentielle (doit être une adresse civile ou municipale valide)</w:t>
            </w:r>
          </w:p>
          <w:p w14:paraId="528CA429" w14:textId="77777777" w:rsidR="00325493" w:rsidRPr="00ED3E75" w:rsidRDefault="00055751">
            <w:pPr>
              <w:pStyle w:val="TableParagraph"/>
              <w:numPr>
                <w:ilvl w:val="1"/>
                <w:numId w:val="10"/>
              </w:numPr>
              <w:tabs>
                <w:tab w:val="left" w:pos="871"/>
              </w:tabs>
              <w:spacing w:line="230" w:lineRule="exact"/>
              <w:rPr>
                <w:sz w:val="20"/>
              </w:rPr>
            </w:pPr>
            <w:r w:rsidRPr="00ED3E75">
              <w:rPr>
                <w:sz w:val="20"/>
              </w:rPr>
              <w:t>Date de naissance du particulier</w:t>
            </w:r>
          </w:p>
          <w:p w14:paraId="78828FE2" w14:textId="77777777" w:rsidR="00325493" w:rsidRPr="00ED3E75" w:rsidRDefault="00055751">
            <w:pPr>
              <w:pStyle w:val="TableParagraph"/>
              <w:numPr>
                <w:ilvl w:val="1"/>
                <w:numId w:val="10"/>
              </w:numPr>
              <w:tabs>
                <w:tab w:val="left" w:pos="871"/>
              </w:tabs>
              <w:spacing w:line="238" w:lineRule="exact"/>
              <w:rPr>
                <w:sz w:val="20"/>
              </w:rPr>
            </w:pPr>
            <w:r w:rsidRPr="00ED3E75">
              <w:rPr>
                <w:sz w:val="20"/>
              </w:rPr>
              <w:t>Profession ou nature des activités de l’entreprise</w:t>
            </w:r>
          </w:p>
        </w:tc>
      </w:tr>
      <w:tr w:rsidR="00325493" w:rsidRPr="00ED3E75" w14:paraId="10D5E08C" w14:textId="77777777">
        <w:trPr>
          <w:trHeight w:val="1399"/>
        </w:trPr>
        <w:tc>
          <w:tcPr>
            <w:tcW w:w="2343" w:type="dxa"/>
            <w:tcBorders>
              <w:top w:val="nil"/>
              <w:bottom w:val="nil"/>
            </w:tcBorders>
          </w:tcPr>
          <w:p w14:paraId="227ED6A4" w14:textId="77777777" w:rsidR="00325493" w:rsidRPr="00ED3E75" w:rsidRDefault="00325493">
            <w:pPr>
              <w:pStyle w:val="TableParagraph"/>
              <w:rPr>
                <w:rFonts w:ascii="Times New Roman"/>
                <w:sz w:val="20"/>
              </w:rPr>
            </w:pPr>
          </w:p>
        </w:tc>
        <w:tc>
          <w:tcPr>
            <w:tcW w:w="1733" w:type="dxa"/>
            <w:tcBorders>
              <w:top w:val="nil"/>
              <w:bottom w:val="nil"/>
            </w:tcBorders>
          </w:tcPr>
          <w:p w14:paraId="76FD1190" w14:textId="77777777" w:rsidR="00325493" w:rsidRPr="00ED3E75" w:rsidRDefault="00325493">
            <w:pPr>
              <w:pStyle w:val="TableParagraph"/>
              <w:rPr>
                <w:rFonts w:ascii="Times New Roman"/>
                <w:sz w:val="20"/>
              </w:rPr>
            </w:pPr>
          </w:p>
        </w:tc>
        <w:tc>
          <w:tcPr>
            <w:tcW w:w="10238" w:type="dxa"/>
            <w:tcBorders>
              <w:top w:val="nil"/>
              <w:bottom w:val="nil"/>
            </w:tcBorders>
          </w:tcPr>
          <w:p w14:paraId="6597C629" w14:textId="77777777" w:rsidR="00325493" w:rsidRPr="00ED3E75" w:rsidRDefault="00055751">
            <w:pPr>
              <w:pStyle w:val="TableParagraph"/>
              <w:numPr>
                <w:ilvl w:val="0"/>
                <w:numId w:val="9"/>
              </w:numPr>
              <w:tabs>
                <w:tab w:val="left" w:pos="428"/>
              </w:tabs>
              <w:spacing w:before="109" w:line="240" w:lineRule="exact"/>
              <w:ind w:left="428" w:hanging="278"/>
              <w:rPr>
                <w:b/>
                <w:sz w:val="20"/>
              </w:rPr>
            </w:pPr>
            <w:r w:rsidRPr="00ED3E75">
              <w:rPr>
                <w:b/>
                <w:sz w:val="20"/>
              </w:rPr>
              <w:t>Vérifiez l’identité au moyen d’un des documents suivants :</w:t>
            </w:r>
          </w:p>
          <w:p w14:paraId="0A99EEAF" w14:textId="77777777" w:rsidR="00325493" w:rsidRPr="00ED3E75" w:rsidRDefault="00055751">
            <w:pPr>
              <w:pStyle w:val="TableParagraph"/>
              <w:numPr>
                <w:ilvl w:val="1"/>
                <w:numId w:val="9"/>
              </w:numPr>
              <w:tabs>
                <w:tab w:val="left" w:pos="871"/>
              </w:tabs>
              <w:spacing w:line="235" w:lineRule="exact"/>
              <w:rPr>
                <w:sz w:val="20"/>
              </w:rPr>
            </w:pPr>
            <w:r w:rsidRPr="00ED3E75">
              <w:rPr>
                <w:sz w:val="20"/>
              </w:rPr>
              <w:t>Permis de conduire canadien</w:t>
            </w:r>
          </w:p>
          <w:p w14:paraId="4E66769B" w14:textId="77777777" w:rsidR="00325493" w:rsidRPr="00ED3E75" w:rsidRDefault="00055751">
            <w:pPr>
              <w:pStyle w:val="TableParagraph"/>
              <w:numPr>
                <w:ilvl w:val="1"/>
                <w:numId w:val="9"/>
              </w:numPr>
              <w:tabs>
                <w:tab w:val="left" w:pos="871"/>
              </w:tabs>
              <w:spacing w:line="232" w:lineRule="exact"/>
              <w:rPr>
                <w:sz w:val="20"/>
              </w:rPr>
            </w:pPr>
            <w:r w:rsidRPr="00ED3E75">
              <w:rPr>
                <w:sz w:val="20"/>
              </w:rPr>
              <w:t>Passeport</w:t>
            </w:r>
          </w:p>
          <w:p w14:paraId="4BE0F9A4" w14:textId="77777777" w:rsidR="00325493" w:rsidRPr="00ED3E75" w:rsidRDefault="00055751">
            <w:pPr>
              <w:pStyle w:val="TableParagraph"/>
              <w:numPr>
                <w:ilvl w:val="1"/>
                <w:numId w:val="9"/>
              </w:numPr>
              <w:tabs>
                <w:tab w:val="left" w:pos="871"/>
              </w:tabs>
              <w:spacing w:before="6" w:line="225" w:lineRule="auto"/>
              <w:ind w:right="314"/>
              <w:rPr>
                <w:sz w:val="20"/>
              </w:rPr>
            </w:pPr>
            <w:r w:rsidRPr="00ED3E75">
              <w:rPr>
                <w:sz w:val="20"/>
              </w:rPr>
              <w:t>Autres pièces d’identité avec photo délivrées par le gouvernement (carte de résident permanent du Canada, carte d’identité d’une province ou d’un territoire du Canada)</w:t>
            </w:r>
          </w:p>
        </w:tc>
      </w:tr>
      <w:tr w:rsidR="00325493" w:rsidRPr="00ED3E75" w14:paraId="426252E8" w14:textId="77777777">
        <w:trPr>
          <w:trHeight w:val="1640"/>
        </w:trPr>
        <w:tc>
          <w:tcPr>
            <w:tcW w:w="2343" w:type="dxa"/>
            <w:tcBorders>
              <w:top w:val="nil"/>
              <w:bottom w:val="nil"/>
            </w:tcBorders>
          </w:tcPr>
          <w:p w14:paraId="781417C6" w14:textId="77777777" w:rsidR="00325493" w:rsidRPr="00ED3E75" w:rsidRDefault="00325493">
            <w:pPr>
              <w:pStyle w:val="TableParagraph"/>
              <w:rPr>
                <w:rFonts w:ascii="Times New Roman"/>
                <w:sz w:val="20"/>
              </w:rPr>
            </w:pPr>
          </w:p>
        </w:tc>
        <w:tc>
          <w:tcPr>
            <w:tcW w:w="1733" w:type="dxa"/>
            <w:tcBorders>
              <w:top w:val="nil"/>
              <w:bottom w:val="nil"/>
            </w:tcBorders>
          </w:tcPr>
          <w:p w14:paraId="35E0FA9F" w14:textId="77777777" w:rsidR="00325493" w:rsidRPr="00ED3E75" w:rsidRDefault="00325493">
            <w:pPr>
              <w:pStyle w:val="TableParagraph"/>
              <w:rPr>
                <w:rFonts w:ascii="Times New Roman"/>
                <w:sz w:val="20"/>
              </w:rPr>
            </w:pPr>
          </w:p>
        </w:tc>
        <w:tc>
          <w:tcPr>
            <w:tcW w:w="10238" w:type="dxa"/>
            <w:tcBorders>
              <w:top w:val="nil"/>
              <w:bottom w:val="nil"/>
            </w:tcBorders>
          </w:tcPr>
          <w:p w14:paraId="12FB6AA0" w14:textId="77777777" w:rsidR="00325493" w:rsidRPr="00ED3E75" w:rsidRDefault="00055751">
            <w:pPr>
              <w:pStyle w:val="TableParagraph"/>
              <w:numPr>
                <w:ilvl w:val="0"/>
                <w:numId w:val="8"/>
              </w:numPr>
              <w:tabs>
                <w:tab w:val="left" w:pos="428"/>
              </w:tabs>
              <w:spacing w:before="115"/>
              <w:ind w:left="428" w:hanging="278"/>
              <w:rPr>
                <w:b/>
                <w:sz w:val="20"/>
              </w:rPr>
            </w:pPr>
            <w:r w:rsidRPr="00ED3E75">
              <w:rPr>
                <w:b/>
                <w:sz w:val="20"/>
              </w:rPr>
              <w:t>Consignez les données suivantes des pièces d’identité dans la proposition et le formulaire supplémentaire :</w:t>
            </w:r>
          </w:p>
          <w:p w14:paraId="52362CD4" w14:textId="77777777" w:rsidR="00325493" w:rsidRPr="00ED3E75" w:rsidRDefault="00055751">
            <w:pPr>
              <w:pStyle w:val="TableParagraph"/>
              <w:numPr>
                <w:ilvl w:val="1"/>
                <w:numId w:val="8"/>
              </w:numPr>
              <w:tabs>
                <w:tab w:val="left" w:pos="871"/>
              </w:tabs>
              <w:spacing w:before="2" w:line="239" w:lineRule="exact"/>
              <w:rPr>
                <w:sz w:val="20"/>
              </w:rPr>
            </w:pPr>
            <w:r w:rsidRPr="00ED3E75">
              <w:rPr>
                <w:sz w:val="20"/>
              </w:rPr>
              <w:t>Type de pièce d’identité</w:t>
            </w:r>
          </w:p>
          <w:p w14:paraId="03629D68" w14:textId="77777777" w:rsidR="00325493" w:rsidRPr="00ED3E75" w:rsidRDefault="00055751">
            <w:pPr>
              <w:pStyle w:val="TableParagraph"/>
              <w:numPr>
                <w:ilvl w:val="1"/>
                <w:numId w:val="8"/>
              </w:numPr>
              <w:tabs>
                <w:tab w:val="left" w:pos="871"/>
              </w:tabs>
              <w:spacing w:line="232" w:lineRule="exact"/>
              <w:rPr>
                <w:sz w:val="20"/>
              </w:rPr>
            </w:pPr>
            <w:r w:rsidRPr="00ED3E75">
              <w:rPr>
                <w:sz w:val="20"/>
              </w:rPr>
              <w:t>Numéro d’identité</w:t>
            </w:r>
          </w:p>
          <w:p w14:paraId="793D50D5" w14:textId="77777777" w:rsidR="00325493" w:rsidRPr="00ED3E75" w:rsidRDefault="00055751">
            <w:pPr>
              <w:pStyle w:val="TableParagraph"/>
              <w:numPr>
                <w:ilvl w:val="1"/>
                <w:numId w:val="8"/>
              </w:numPr>
              <w:tabs>
                <w:tab w:val="left" w:pos="871"/>
              </w:tabs>
              <w:spacing w:line="230" w:lineRule="exact"/>
              <w:rPr>
                <w:sz w:val="20"/>
              </w:rPr>
            </w:pPr>
            <w:r w:rsidRPr="00ED3E75">
              <w:rPr>
                <w:sz w:val="20"/>
              </w:rPr>
              <w:t>Date d’expiration (s’il y a lieu)</w:t>
            </w:r>
          </w:p>
          <w:p w14:paraId="4052E21B" w14:textId="77777777" w:rsidR="00325493" w:rsidRPr="00ED3E75" w:rsidRDefault="00055751">
            <w:pPr>
              <w:pStyle w:val="TableParagraph"/>
              <w:numPr>
                <w:ilvl w:val="1"/>
                <w:numId w:val="8"/>
              </w:numPr>
              <w:tabs>
                <w:tab w:val="left" w:pos="871"/>
              </w:tabs>
              <w:spacing w:line="231" w:lineRule="exact"/>
              <w:rPr>
                <w:sz w:val="20"/>
              </w:rPr>
            </w:pPr>
            <w:r w:rsidRPr="00ED3E75">
              <w:rPr>
                <w:sz w:val="20"/>
              </w:rPr>
              <w:t>Territoire de délivrance</w:t>
            </w:r>
          </w:p>
          <w:p w14:paraId="46B900D9" w14:textId="77777777" w:rsidR="00325493" w:rsidRPr="00ED3E75" w:rsidRDefault="00055751">
            <w:pPr>
              <w:pStyle w:val="TableParagraph"/>
              <w:numPr>
                <w:ilvl w:val="1"/>
                <w:numId w:val="8"/>
              </w:numPr>
              <w:tabs>
                <w:tab w:val="left" w:pos="871"/>
              </w:tabs>
              <w:spacing w:line="238" w:lineRule="exact"/>
              <w:rPr>
                <w:sz w:val="20"/>
              </w:rPr>
            </w:pPr>
            <w:r w:rsidRPr="00ED3E75">
              <w:rPr>
                <w:sz w:val="20"/>
              </w:rPr>
              <w:t>Pays de délivrance</w:t>
            </w:r>
          </w:p>
        </w:tc>
      </w:tr>
      <w:tr w:rsidR="00325493" w:rsidRPr="00ED3E75" w14:paraId="03E848CB" w14:textId="77777777">
        <w:trPr>
          <w:trHeight w:val="681"/>
        </w:trPr>
        <w:tc>
          <w:tcPr>
            <w:tcW w:w="2343" w:type="dxa"/>
            <w:tcBorders>
              <w:top w:val="nil"/>
              <w:bottom w:val="nil"/>
            </w:tcBorders>
          </w:tcPr>
          <w:p w14:paraId="51137276" w14:textId="77777777" w:rsidR="00325493" w:rsidRPr="00ED3E75" w:rsidRDefault="00325493">
            <w:pPr>
              <w:pStyle w:val="TableParagraph"/>
              <w:rPr>
                <w:rFonts w:ascii="Times New Roman"/>
                <w:sz w:val="20"/>
              </w:rPr>
            </w:pPr>
          </w:p>
        </w:tc>
        <w:tc>
          <w:tcPr>
            <w:tcW w:w="1733" w:type="dxa"/>
            <w:tcBorders>
              <w:top w:val="nil"/>
              <w:bottom w:val="nil"/>
            </w:tcBorders>
          </w:tcPr>
          <w:p w14:paraId="721AED15" w14:textId="77777777" w:rsidR="00325493" w:rsidRPr="00ED3E75" w:rsidRDefault="00325493">
            <w:pPr>
              <w:pStyle w:val="TableParagraph"/>
              <w:rPr>
                <w:rFonts w:ascii="Times New Roman"/>
                <w:sz w:val="20"/>
              </w:rPr>
            </w:pPr>
          </w:p>
        </w:tc>
        <w:tc>
          <w:tcPr>
            <w:tcW w:w="10238" w:type="dxa"/>
            <w:tcBorders>
              <w:top w:val="nil"/>
              <w:bottom w:val="nil"/>
            </w:tcBorders>
          </w:tcPr>
          <w:p w14:paraId="0E064521" w14:textId="77777777" w:rsidR="00325493" w:rsidRPr="00ED3E75" w:rsidRDefault="00055751">
            <w:pPr>
              <w:pStyle w:val="TableParagraph"/>
              <w:spacing w:before="130" w:line="216" w:lineRule="auto"/>
              <w:ind w:left="162" w:right="547"/>
              <w:rPr>
                <w:sz w:val="20"/>
              </w:rPr>
            </w:pPr>
            <w:r w:rsidRPr="00ED3E75">
              <w:rPr>
                <w:sz w:val="20"/>
              </w:rPr>
              <w:t>En signant et en datant la demande de contrat ou le formulaire supplémentaire, vous confirmez avoir vu les originaux des documents à la date indiquée.</w:t>
            </w:r>
          </w:p>
          <w:p w14:paraId="2196B844" w14:textId="77777777" w:rsidR="00055751" w:rsidRPr="00ED3E75" w:rsidRDefault="00055751">
            <w:pPr>
              <w:pStyle w:val="TableParagraph"/>
              <w:spacing w:before="130" w:line="216" w:lineRule="auto"/>
              <w:ind w:left="162" w:right="547"/>
              <w:rPr>
                <w:sz w:val="20"/>
              </w:rPr>
            </w:pPr>
          </w:p>
          <w:p w14:paraId="2E27C1CD" w14:textId="77777777" w:rsidR="00055751" w:rsidRPr="00ED3E75" w:rsidRDefault="00055751" w:rsidP="00055751">
            <w:pPr>
              <w:pStyle w:val="BodyText"/>
              <w:spacing w:before="1" w:line="237" w:lineRule="auto"/>
              <w:ind w:left="173" w:right="566"/>
              <w:rPr>
                <w:sz w:val="20"/>
                <w:szCs w:val="20"/>
              </w:rPr>
            </w:pPr>
            <w:r w:rsidRPr="00ED3E75">
              <w:rPr>
                <w:sz w:val="20"/>
                <w:highlight w:val="yellow"/>
              </w:rPr>
              <w:t xml:space="preserve">Pour les rencontres virtuelles, RBC autorise l’authentification à processus double.  Il existe une formule supplémentaire d’identification à processus double pour la vente de contrats de rente immédiate non enregistrés de RBC et de Fonds de placement garanti RBC sans la présence du client. Vous trouverez des précisions sur le processus et la formule en cliquant sur les liens suivants  </w:t>
            </w:r>
            <w:hyperlink r:id="rId7" w:history="1">
              <w:r w:rsidRPr="00ED3E75">
                <w:rPr>
                  <w:rStyle w:val="Hyperlink"/>
                  <w:sz w:val="20"/>
                  <w:highlight w:val="yellow"/>
                </w:rPr>
                <w:t>Mise à jour pour les ventes virtuelles – Assurance vie universelle et contrats non enregistrés : processus étape par étape</w:t>
              </w:r>
            </w:hyperlink>
            <w:r w:rsidRPr="00ED3E75">
              <w:rPr>
                <w:sz w:val="20"/>
                <w:highlight w:val="yellow"/>
              </w:rPr>
              <w:t xml:space="preserve"> et </w:t>
            </w:r>
            <w:hyperlink r:id="rId8" w:history="1">
              <w:r w:rsidRPr="00ED3E75">
                <w:rPr>
                  <w:rStyle w:val="Hyperlink"/>
                  <w:sz w:val="20"/>
                  <w:highlight w:val="yellow"/>
                </w:rPr>
                <w:t>Formule supplémentaire d’identification à processus – Aide-mémoire.pdf</w:t>
              </w:r>
            </w:hyperlink>
          </w:p>
          <w:p w14:paraId="464298AF" w14:textId="77777777" w:rsidR="00055751" w:rsidRPr="00ED3E75" w:rsidRDefault="00055751">
            <w:pPr>
              <w:pStyle w:val="TableParagraph"/>
              <w:spacing w:before="130" w:line="216" w:lineRule="auto"/>
              <w:ind w:left="162" w:right="547"/>
              <w:rPr>
                <w:sz w:val="20"/>
              </w:rPr>
            </w:pPr>
          </w:p>
        </w:tc>
      </w:tr>
      <w:tr w:rsidR="00325493" w:rsidRPr="00ED3E75" w14:paraId="71941FD2" w14:textId="77777777">
        <w:trPr>
          <w:trHeight w:val="353"/>
        </w:trPr>
        <w:tc>
          <w:tcPr>
            <w:tcW w:w="2343" w:type="dxa"/>
            <w:tcBorders>
              <w:top w:val="nil"/>
              <w:bottom w:val="single" w:sz="2" w:space="0" w:color="000000"/>
            </w:tcBorders>
          </w:tcPr>
          <w:p w14:paraId="013D57B6" w14:textId="77777777" w:rsidR="00325493" w:rsidRPr="00ED3E75" w:rsidRDefault="00325493">
            <w:pPr>
              <w:pStyle w:val="TableParagraph"/>
              <w:rPr>
                <w:rFonts w:ascii="Times New Roman"/>
                <w:sz w:val="20"/>
              </w:rPr>
            </w:pPr>
          </w:p>
        </w:tc>
        <w:tc>
          <w:tcPr>
            <w:tcW w:w="1733" w:type="dxa"/>
            <w:tcBorders>
              <w:top w:val="nil"/>
              <w:bottom w:val="single" w:sz="2" w:space="0" w:color="000000"/>
            </w:tcBorders>
          </w:tcPr>
          <w:p w14:paraId="295A8AEE" w14:textId="77777777" w:rsidR="00325493" w:rsidRPr="00ED3E75" w:rsidRDefault="00325493">
            <w:pPr>
              <w:pStyle w:val="TableParagraph"/>
              <w:rPr>
                <w:rFonts w:ascii="Times New Roman"/>
                <w:sz w:val="20"/>
              </w:rPr>
            </w:pPr>
          </w:p>
        </w:tc>
        <w:tc>
          <w:tcPr>
            <w:tcW w:w="10238" w:type="dxa"/>
            <w:tcBorders>
              <w:top w:val="nil"/>
            </w:tcBorders>
          </w:tcPr>
          <w:p w14:paraId="11908D94" w14:textId="77777777" w:rsidR="00325493" w:rsidRPr="00ED3E75" w:rsidRDefault="00055751">
            <w:pPr>
              <w:pStyle w:val="TableParagraph"/>
              <w:spacing w:before="109" w:line="224" w:lineRule="exact"/>
              <w:ind w:left="162"/>
              <w:rPr>
                <w:sz w:val="20"/>
              </w:rPr>
            </w:pPr>
            <w:r w:rsidRPr="00ED3E75">
              <w:rPr>
                <w:sz w:val="20"/>
              </w:rPr>
              <w:t>Nota :</w:t>
            </w:r>
          </w:p>
        </w:tc>
      </w:tr>
    </w:tbl>
    <w:p w14:paraId="5A95B48F" w14:textId="77777777" w:rsidR="00325493" w:rsidRPr="00ED3E75" w:rsidRDefault="00325493">
      <w:pPr>
        <w:spacing w:line="224" w:lineRule="exact"/>
        <w:rPr>
          <w:sz w:val="20"/>
        </w:rPr>
        <w:sectPr w:rsidR="00325493" w:rsidRPr="00ED3E75">
          <w:type w:val="continuous"/>
          <w:pgSz w:w="15840" w:h="12240" w:orient="landscape"/>
          <w:pgMar w:top="820" w:right="560" w:bottom="280" w:left="74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43"/>
        <w:gridCol w:w="1782"/>
        <w:gridCol w:w="6680"/>
        <w:gridCol w:w="3510"/>
      </w:tblGrid>
      <w:tr w:rsidR="00325493" w:rsidRPr="00ED3E75" w14:paraId="08DB48B9" w14:textId="77777777" w:rsidTr="00ED3E75">
        <w:trPr>
          <w:trHeight w:val="2103"/>
        </w:trPr>
        <w:tc>
          <w:tcPr>
            <w:tcW w:w="2343" w:type="dxa"/>
            <w:tcBorders>
              <w:bottom w:val="nil"/>
            </w:tcBorders>
          </w:tcPr>
          <w:p w14:paraId="3C3CBE85" w14:textId="77777777" w:rsidR="00325493" w:rsidRPr="00ED3E75" w:rsidRDefault="00325493">
            <w:pPr>
              <w:pStyle w:val="TableParagraph"/>
              <w:rPr>
                <w:rFonts w:ascii="Times New Roman"/>
                <w:sz w:val="18"/>
              </w:rPr>
            </w:pPr>
          </w:p>
        </w:tc>
        <w:tc>
          <w:tcPr>
            <w:tcW w:w="1782" w:type="dxa"/>
            <w:vMerge w:val="restart"/>
            <w:tcBorders>
              <w:bottom w:val="single" w:sz="2" w:space="0" w:color="000000"/>
            </w:tcBorders>
          </w:tcPr>
          <w:p w14:paraId="0165D5BA" w14:textId="77777777" w:rsidR="00325493" w:rsidRPr="00ED3E75" w:rsidRDefault="00325493">
            <w:pPr>
              <w:pStyle w:val="TableParagraph"/>
              <w:rPr>
                <w:rFonts w:ascii="Times New Roman"/>
                <w:sz w:val="18"/>
              </w:rPr>
            </w:pPr>
          </w:p>
        </w:tc>
        <w:tc>
          <w:tcPr>
            <w:tcW w:w="10190" w:type="dxa"/>
            <w:gridSpan w:val="2"/>
          </w:tcPr>
          <w:p w14:paraId="3AC4F924" w14:textId="77777777" w:rsidR="00325493" w:rsidRPr="00ED3E75" w:rsidRDefault="00055751">
            <w:pPr>
              <w:pStyle w:val="TableParagraph"/>
              <w:numPr>
                <w:ilvl w:val="0"/>
                <w:numId w:val="7"/>
              </w:numPr>
              <w:tabs>
                <w:tab w:val="left" w:pos="871"/>
              </w:tabs>
              <w:spacing w:before="10" w:line="223" w:lineRule="auto"/>
              <w:ind w:right="196"/>
              <w:rPr>
                <w:sz w:val="20"/>
              </w:rPr>
            </w:pPr>
            <w:r w:rsidRPr="00ED3E75">
              <w:rPr>
                <w:sz w:val="20"/>
              </w:rPr>
              <w:t>Les documents doivent être délivrés par le gouvernement fédéral ou un gouvernement provincial ou territorial et doivent être authentiques, valides et à jour pour vérifier l’identité d’un client.  Les pièces d’identité avec photo délivrées par une administration municipale ne sont pas acceptées. Les documents ne doivent pas être altérés de quelque manière que ce soit.</w:t>
            </w:r>
          </w:p>
          <w:p w14:paraId="3196B93D" w14:textId="77777777" w:rsidR="00325493" w:rsidRPr="00ED3E75" w:rsidRDefault="00055751">
            <w:pPr>
              <w:pStyle w:val="TableParagraph"/>
              <w:numPr>
                <w:ilvl w:val="0"/>
                <w:numId w:val="7"/>
              </w:numPr>
              <w:tabs>
                <w:tab w:val="left" w:pos="871"/>
              </w:tabs>
              <w:spacing w:before="18" w:line="225" w:lineRule="auto"/>
              <w:ind w:right="186"/>
              <w:rPr>
                <w:sz w:val="20"/>
              </w:rPr>
            </w:pPr>
            <w:r w:rsidRPr="00ED3E75">
              <w:rPr>
                <w:sz w:val="20"/>
              </w:rPr>
              <w:t>Vous ne pouvez pas utiliser une carte d’assurance maladie délivrée par une province pour vérifier l’identité d’une personne lorsqu’une loi provinciale l’interdit.</w:t>
            </w:r>
          </w:p>
          <w:p w14:paraId="7E4D3252" w14:textId="77777777" w:rsidR="00325493" w:rsidRPr="00ED3E75" w:rsidRDefault="00055751">
            <w:pPr>
              <w:pStyle w:val="TableParagraph"/>
              <w:numPr>
                <w:ilvl w:val="0"/>
                <w:numId w:val="7"/>
              </w:numPr>
              <w:tabs>
                <w:tab w:val="left" w:pos="871"/>
              </w:tabs>
              <w:spacing w:before="18" w:line="223" w:lineRule="auto"/>
              <w:ind w:right="603"/>
              <w:rPr>
                <w:sz w:val="20"/>
              </w:rPr>
            </w:pPr>
            <w:r w:rsidRPr="00ED3E75">
              <w:rPr>
                <w:sz w:val="20"/>
              </w:rPr>
              <w:t>Vous devez établir l’identité en confirmant que le nom et la photo figurant sur la pièce d’identité sont ceux du client.</w:t>
            </w:r>
          </w:p>
          <w:p w14:paraId="729079D5" w14:textId="77777777" w:rsidR="00325493" w:rsidRPr="00ED3E75" w:rsidRDefault="00055751">
            <w:pPr>
              <w:pStyle w:val="TableParagraph"/>
              <w:numPr>
                <w:ilvl w:val="0"/>
                <w:numId w:val="7"/>
              </w:numPr>
              <w:tabs>
                <w:tab w:val="left" w:pos="871"/>
              </w:tabs>
              <w:spacing w:line="234" w:lineRule="exact"/>
              <w:rPr>
                <w:sz w:val="20"/>
              </w:rPr>
            </w:pPr>
            <w:r w:rsidRPr="00ED3E75">
              <w:rPr>
                <w:sz w:val="20"/>
              </w:rPr>
              <w:t>Vous devez indiquer la date à laquelle vous confirmez avoir vu les originaux des documents à la date indiquée.</w:t>
            </w:r>
          </w:p>
          <w:p w14:paraId="2B9EDEEF" w14:textId="77777777" w:rsidR="00325493" w:rsidRPr="00ED3E75" w:rsidRDefault="00055751">
            <w:pPr>
              <w:pStyle w:val="TableParagraph"/>
              <w:numPr>
                <w:ilvl w:val="0"/>
                <w:numId w:val="7"/>
              </w:numPr>
              <w:tabs>
                <w:tab w:val="left" w:pos="871"/>
              </w:tabs>
              <w:spacing w:line="218" w:lineRule="exact"/>
              <w:ind w:right="1026"/>
              <w:rPr>
                <w:sz w:val="20"/>
              </w:rPr>
            </w:pPr>
            <w:r w:rsidRPr="00ED3E75">
              <w:rPr>
                <w:sz w:val="20"/>
              </w:rPr>
              <w:t>Si un document a été délivré par un gouvernement provincial, le territoire de délivrance correspond à la province ou à l’État, et le pays correspond au pays de délivrance (par exemple, Ontario, Canada).</w:t>
            </w:r>
          </w:p>
        </w:tc>
      </w:tr>
      <w:tr w:rsidR="00325493" w:rsidRPr="00ED3E75" w14:paraId="2A9B1165" w14:textId="77777777" w:rsidTr="00ED3E75">
        <w:trPr>
          <w:trHeight w:val="1140"/>
        </w:trPr>
        <w:tc>
          <w:tcPr>
            <w:tcW w:w="2343" w:type="dxa"/>
            <w:tcBorders>
              <w:top w:val="nil"/>
              <w:bottom w:val="nil"/>
            </w:tcBorders>
          </w:tcPr>
          <w:p w14:paraId="5F81A923" w14:textId="77777777" w:rsidR="00325493" w:rsidRPr="00ED3E75" w:rsidRDefault="00055751">
            <w:pPr>
              <w:pStyle w:val="TableParagraph"/>
              <w:spacing w:before="149" w:line="249" w:lineRule="auto"/>
              <w:ind w:left="152" w:right="293"/>
              <w:rPr>
                <w:b/>
                <w:sz w:val="20"/>
              </w:rPr>
            </w:pPr>
            <w:r w:rsidRPr="00ED3E75">
              <w:rPr>
                <w:b/>
                <w:sz w:val="20"/>
              </w:rPr>
              <w:t>Consignation des propriétés bénéficiaires d’une entité</w:t>
            </w:r>
          </w:p>
        </w:tc>
        <w:tc>
          <w:tcPr>
            <w:tcW w:w="1782" w:type="dxa"/>
            <w:vMerge/>
            <w:tcBorders>
              <w:top w:val="nil"/>
              <w:bottom w:val="single" w:sz="2" w:space="0" w:color="000000"/>
            </w:tcBorders>
          </w:tcPr>
          <w:p w14:paraId="0C428BF2" w14:textId="77777777" w:rsidR="00325493" w:rsidRPr="00ED3E75" w:rsidRDefault="00325493">
            <w:pPr>
              <w:rPr>
                <w:sz w:val="2"/>
                <w:szCs w:val="2"/>
              </w:rPr>
            </w:pPr>
          </w:p>
        </w:tc>
        <w:tc>
          <w:tcPr>
            <w:tcW w:w="10190" w:type="dxa"/>
            <w:gridSpan w:val="2"/>
            <w:tcBorders>
              <w:bottom w:val="nil"/>
            </w:tcBorders>
          </w:tcPr>
          <w:p w14:paraId="6FFF696D" w14:textId="77777777" w:rsidR="00325493" w:rsidRPr="00ED3E75" w:rsidRDefault="00055751">
            <w:pPr>
              <w:pStyle w:val="TableParagraph"/>
              <w:spacing w:line="200" w:lineRule="exact"/>
              <w:ind w:left="81"/>
              <w:rPr>
                <w:b/>
                <w:sz w:val="20"/>
              </w:rPr>
            </w:pPr>
            <w:r w:rsidRPr="00ED3E75">
              <w:rPr>
                <w:b/>
                <w:color w:val="000080"/>
                <w:sz w:val="20"/>
              </w:rPr>
              <w:t>S’applique UNIQUEMENT au FPG RBC</w:t>
            </w:r>
          </w:p>
          <w:p w14:paraId="347C6260" w14:textId="77777777" w:rsidR="00325493" w:rsidRPr="00ED3E75" w:rsidRDefault="00055751">
            <w:pPr>
              <w:pStyle w:val="TableParagraph"/>
              <w:spacing w:line="228" w:lineRule="exact"/>
              <w:ind w:left="81"/>
              <w:rPr>
                <w:b/>
                <w:sz w:val="20"/>
              </w:rPr>
            </w:pPr>
            <w:r w:rsidRPr="00ED3E75">
              <w:rPr>
                <w:b/>
                <w:color w:val="000080"/>
                <w:sz w:val="20"/>
              </w:rPr>
              <w:t>Entité titulaire d’une police / propriété bénéficiaire / vérification de l’existence de l’entité :</w:t>
            </w:r>
          </w:p>
          <w:p w14:paraId="22D6C662" w14:textId="77777777" w:rsidR="00325493" w:rsidRPr="00ED3E75" w:rsidRDefault="00325493">
            <w:pPr>
              <w:pStyle w:val="TableParagraph"/>
              <w:spacing w:before="6"/>
              <w:rPr>
                <w:rFonts w:ascii="Times New Roman"/>
                <w:sz w:val="20"/>
              </w:rPr>
            </w:pPr>
          </w:p>
          <w:p w14:paraId="24855859" w14:textId="77777777" w:rsidR="00325493" w:rsidRPr="00ED3E75" w:rsidRDefault="00055751">
            <w:pPr>
              <w:pStyle w:val="TableParagraph"/>
              <w:spacing w:line="228" w:lineRule="exact"/>
              <w:ind w:left="434" w:hanging="354"/>
              <w:rPr>
                <w:b/>
                <w:sz w:val="20"/>
              </w:rPr>
            </w:pPr>
            <w:r w:rsidRPr="00ED3E75">
              <w:rPr>
                <w:b/>
                <w:sz w:val="20"/>
              </w:rPr>
              <w:t>1. Consignez le nom, l’adresse et la nature des activités de l’entité constituée en personne morale dans la demande de contrat et le formulaire supplémentaire.</w:t>
            </w:r>
          </w:p>
        </w:tc>
      </w:tr>
      <w:tr w:rsidR="00325493" w:rsidRPr="00ED3E75" w14:paraId="623EC531" w14:textId="77777777" w:rsidTr="00ED3E75">
        <w:trPr>
          <w:trHeight w:val="2879"/>
        </w:trPr>
        <w:tc>
          <w:tcPr>
            <w:tcW w:w="2343" w:type="dxa"/>
            <w:tcBorders>
              <w:top w:val="nil"/>
              <w:bottom w:val="nil"/>
            </w:tcBorders>
          </w:tcPr>
          <w:p w14:paraId="19F718F9" w14:textId="77777777" w:rsidR="00325493" w:rsidRPr="00ED3E75" w:rsidRDefault="00055751">
            <w:pPr>
              <w:pStyle w:val="TableParagraph"/>
              <w:spacing w:before="10" w:line="249" w:lineRule="auto"/>
              <w:ind w:left="152" w:right="142"/>
              <w:rPr>
                <w:b/>
                <w:sz w:val="20"/>
              </w:rPr>
            </w:pPr>
            <w:r w:rsidRPr="00ED3E75">
              <w:rPr>
                <w:b/>
                <w:sz w:val="20"/>
              </w:rPr>
              <w:t>Consignation et confirmation de l’existence d’une entité</w:t>
            </w:r>
          </w:p>
          <w:p w14:paraId="3785D4A9" w14:textId="77777777" w:rsidR="00325493" w:rsidRPr="00ED3E75" w:rsidRDefault="00325493">
            <w:pPr>
              <w:pStyle w:val="TableParagraph"/>
              <w:spacing w:before="14"/>
              <w:rPr>
                <w:rFonts w:ascii="Times New Roman"/>
                <w:sz w:val="20"/>
              </w:rPr>
            </w:pPr>
          </w:p>
          <w:p w14:paraId="243C26D2" w14:textId="77777777" w:rsidR="00325493" w:rsidRPr="00ED3E75" w:rsidRDefault="00055751">
            <w:pPr>
              <w:pStyle w:val="TableParagraph"/>
              <w:spacing w:before="1" w:line="242" w:lineRule="exact"/>
              <w:ind w:left="152"/>
              <w:rPr>
                <w:sz w:val="20"/>
              </w:rPr>
            </w:pPr>
            <w:r w:rsidRPr="00ED3E75">
              <w:rPr>
                <w:sz w:val="20"/>
              </w:rPr>
              <w:t>Nota :</w:t>
            </w:r>
          </w:p>
          <w:p w14:paraId="32AA0E72" w14:textId="77777777" w:rsidR="00325493" w:rsidRPr="00ED3E75" w:rsidRDefault="00055751">
            <w:pPr>
              <w:pStyle w:val="TableParagraph"/>
              <w:spacing w:before="8" w:line="228" w:lineRule="auto"/>
              <w:ind w:left="152" w:right="139"/>
              <w:rPr>
                <w:sz w:val="20"/>
              </w:rPr>
            </w:pPr>
            <w:r w:rsidRPr="00ED3E75">
              <w:rPr>
                <w:sz w:val="20"/>
              </w:rPr>
              <w:t>L’identité du titulaire de police ou l’existence de l’entité doit être vérifiée au moment où la proposition ou le formulaire sont remplis.</w:t>
            </w:r>
          </w:p>
        </w:tc>
        <w:tc>
          <w:tcPr>
            <w:tcW w:w="1782" w:type="dxa"/>
            <w:vMerge/>
            <w:tcBorders>
              <w:top w:val="nil"/>
              <w:bottom w:val="single" w:sz="2" w:space="0" w:color="000000"/>
            </w:tcBorders>
          </w:tcPr>
          <w:p w14:paraId="40F9022E" w14:textId="77777777" w:rsidR="00325493" w:rsidRPr="00ED3E75" w:rsidRDefault="00325493">
            <w:pPr>
              <w:rPr>
                <w:sz w:val="2"/>
                <w:szCs w:val="2"/>
              </w:rPr>
            </w:pPr>
          </w:p>
        </w:tc>
        <w:tc>
          <w:tcPr>
            <w:tcW w:w="10190" w:type="dxa"/>
            <w:gridSpan w:val="2"/>
            <w:tcBorders>
              <w:top w:val="nil"/>
              <w:bottom w:val="nil"/>
            </w:tcBorders>
          </w:tcPr>
          <w:p w14:paraId="2BD58597" w14:textId="77777777" w:rsidR="00325493" w:rsidRPr="00ED3E75" w:rsidRDefault="00055751">
            <w:pPr>
              <w:pStyle w:val="TableParagraph"/>
              <w:numPr>
                <w:ilvl w:val="0"/>
                <w:numId w:val="6"/>
              </w:numPr>
              <w:tabs>
                <w:tab w:val="left" w:pos="432"/>
                <w:tab w:val="left" w:pos="434"/>
              </w:tabs>
              <w:spacing w:before="218" w:line="223" w:lineRule="auto"/>
              <w:ind w:right="192"/>
              <w:jc w:val="left"/>
              <w:rPr>
                <w:b/>
                <w:sz w:val="20"/>
              </w:rPr>
            </w:pPr>
            <w:r w:rsidRPr="00ED3E75">
              <w:rPr>
                <w:b/>
                <w:sz w:val="20"/>
              </w:rPr>
              <w:t>Créez un dossier pour chacun des actionnaires qui détient ou contrôle une participation (directe ou indirecte) de 25 % dans l’entité en indiquant les renseignements suivants dans la demande de contrat et le formulaire supplémentaire :</w:t>
            </w:r>
          </w:p>
          <w:p w14:paraId="3972B464" w14:textId="77777777" w:rsidR="00325493" w:rsidRPr="00ED3E75" w:rsidRDefault="00055751">
            <w:pPr>
              <w:pStyle w:val="TableParagraph"/>
              <w:numPr>
                <w:ilvl w:val="1"/>
                <w:numId w:val="6"/>
              </w:numPr>
              <w:tabs>
                <w:tab w:val="left" w:pos="1089"/>
              </w:tabs>
              <w:spacing w:line="237" w:lineRule="exact"/>
              <w:rPr>
                <w:sz w:val="20"/>
              </w:rPr>
            </w:pPr>
            <w:r w:rsidRPr="00ED3E75">
              <w:rPr>
                <w:sz w:val="20"/>
              </w:rPr>
              <w:t>Nom de l’entité juridique</w:t>
            </w:r>
          </w:p>
          <w:p w14:paraId="007F458F" w14:textId="77777777" w:rsidR="00376DD6" w:rsidRPr="00ED3E75" w:rsidRDefault="00376DD6">
            <w:pPr>
              <w:pStyle w:val="TableParagraph"/>
              <w:numPr>
                <w:ilvl w:val="1"/>
                <w:numId w:val="6"/>
              </w:numPr>
              <w:tabs>
                <w:tab w:val="left" w:pos="1089"/>
              </w:tabs>
              <w:spacing w:line="237" w:lineRule="exact"/>
              <w:rPr>
                <w:sz w:val="20"/>
              </w:rPr>
            </w:pPr>
            <w:r w:rsidRPr="00ED3E75">
              <w:rPr>
                <w:sz w:val="20"/>
              </w:rPr>
              <w:t>Numéro d’entreprise et lieu de délivrance</w:t>
            </w:r>
          </w:p>
          <w:p w14:paraId="2D9C41A3" w14:textId="77777777" w:rsidR="00325493" w:rsidRPr="00ED3E75" w:rsidRDefault="00055751">
            <w:pPr>
              <w:pStyle w:val="TableParagraph"/>
              <w:numPr>
                <w:ilvl w:val="1"/>
                <w:numId w:val="6"/>
              </w:numPr>
              <w:tabs>
                <w:tab w:val="left" w:pos="1089"/>
              </w:tabs>
              <w:spacing w:line="230" w:lineRule="exact"/>
              <w:rPr>
                <w:sz w:val="20"/>
              </w:rPr>
            </w:pPr>
            <w:r w:rsidRPr="00ED3E75">
              <w:rPr>
                <w:sz w:val="20"/>
              </w:rPr>
              <w:t>Adresse (doit être une adresse civile ou municipale valide)</w:t>
            </w:r>
          </w:p>
          <w:p w14:paraId="5E8ED704" w14:textId="77777777" w:rsidR="00325493" w:rsidRPr="00ED3E75" w:rsidRDefault="00055751">
            <w:pPr>
              <w:pStyle w:val="TableParagraph"/>
              <w:numPr>
                <w:ilvl w:val="1"/>
                <w:numId w:val="6"/>
              </w:numPr>
              <w:tabs>
                <w:tab w:val="left" w:pos="1089"/>
              </w:tabs>
              <w:spacing w:line="238" w:lineRule="exact"/>
              <w:rPr>
                <w:sz w:val="20"/>
              </w:rPr>
            </w:pPr>
            <w:r w:rsidRPr="00ED3E75">
              <w:rPr>
                <w:sz w:val="20"/>
              </w:rPr>
              <w:t>Pourcentage de participation ou de contrôle</w:t>
            </w:r>
          </w:p>
          <w:p w14:paraId="28DBA0C4" w14:textId="77777777" w:rsidR="00376DD6" w:rsidRPr="00ED3E75" w:rsidRDefault="00376DD6">
            <w:pPr>
              <w:pStyle w:val="TableParagraph"/>
              <w:numPr>
                <w:ilvl w:val="1"/>
                <w:numId w:val="6"/>
              </w:numPr>
              <w:tabs>
                <w:tab w:val="left" w:pos="1089"/>
              </w:tabs>
              <w:spacing w:line="238" w:lineRule="exact"/>
              <w:rPr>
                <w:sz w:val="20"/>
              </w:rPr>
            </w:pPr>
            <w:r w:rsidRPr="00ED3E75">
              <w:rPr>
                <w:sz w:val="20"/>
              </w:rPr>
              <w:t>Nature des activités de l’entreprise</w:t>
            </w:r>
          </w:p>
          <w:p w14:paraId="0CB33501" w14:textId="77777777" w:rsidR="00325493" w:rsidRPr="00ED3E75" w:rsidRDefault="00055751">
            <w:pPr>
              <w:pStyle w:val="TableParagraph"/>
              <w:numPr>
                <w:ilvl w:val="0"/>
                <w:numId w:val="6"/>
              </w:numPr>
              <w:tabs>
                <w:tab w:val="left" w:pos="421"/>
              </w:tabs>
              <w:spacing w:before="228" w:line="240" w:lineRule="exact"/>
              <w:ind w:left="421" w:hanging="278"/>
              <w:jc w:val="left"/>
              <w:rPr>
                <w:b/>
                <w:sz w:val="20"/>
              </w:rPr>
            </w:pPr>
            <w:r w:rsidRPr="00ED3E75">
              <w:rPr>
                <w:b/>
                <w:sz w:val="20"/>
              </w:rPr>
              <w:t>Confirmez l’existence de la personne morale au moyen des documents suivants :</w:t>
            </w:r>
          </w:p>
          <w:p w14:paraId="52052ADF" w14:textId="77777777" w:rsidR="00325493" w:rsidRPr="00ED3E75" w:rsidRDefault="00055751">
            <w:pPr>
              <w:pStyle w:val="TableParagraph"/>
              <w:numPr>
                <w:ilvl w:val="1"/>
                <w:numId w:val="6"/>
              </w:numPr>
              <w:tabs>
                <w:tab w:val="left" w:pos="1089"/>
              </w:tabs>
              <w:spacing w:line="235" w:lineRule="exact"/>
              <w:rPr>
                <w:sz w:val="20"/>
              </w:rPr>
            </w:pPr>
            <w:r w:rsidRPr="00ED3E75">
              <w:rPr>
                <w:sz w:val="20"/>
              </w:rPr>
              <w:t>Certificat de constitution de la personne morale ou relevé du profil de la société</w:t>
            </w:r>
          </w:p>
          <w:p w14:paraId="2B4AA01A" w14:textId="77777777" w:rsidR="00325493" w:rsidRPr="00ED3E75" w:rsidRDefault="00055751">
            <w:pPr>
              <w:pStyle w:val="TableParagraph"/>
              <w:numPr>
                <w:ilvl w:val="1"/>
                <w:numId w:val="6"/>
              </w:numPr>
              <w:tabs>
                <w:tab w:val="left" w:pos="1089"/>
              </w:tabs>
              <w:spacing w:line="231" w:lineRule="exact"/>
              <w:rPr>
                <w:sz w:val="20"/>
              </w:rPr>
            </w:pPr>
            <w:r w:rsidRPr="00ED3E75">
              <w:rPr>
                <w:sz w:val="20"/>
              </w:rPr>
              <w:t>Acte constitutif ou statuts constitutifs</w:t>
            </w:r>
          </w:p>
          <w:p w14:paraId="68ECDF48" w14:textId="77777777" w:rsidR="00325493" w:rsidRPr="00ED3E75" w:rsidRDefault="00055751">
            <w:pPr>
              <w:pStyle w:val="TableParagraph"/>
              <w:numPr>
                <w:ilvl w:val="1"/>
                <w:numId w:val="6"/>
              </w:numPr>
              <w:tabs>
                <w:tab w:val="left" w:pos="1089"/>
              </w:tabs>
              <w:spacing w:line="238" w:lineRule="exact"/>
              <w:rPr>
                <w:sz w:val="20"/>
              </w:rPr>
            </w:pPr>
            <w:r w:rsidRPr="00ED3E75">
              <w:rPr>
                <w:sz w:val="20"/>
              </w:rPr>
              <w:t>Une photocopie du certificat, du relevé du profil de la société ou des statuts doit accompagner la demande/le formulaire.</w:t>
            </w:r>
          </w:p>
        </w:tc>
      </w:tr>
      <w:tr w:rsidR="00325493" w:rsidRPr="00ED3E75" w14:paraId="4CC13660" w14:textId="77777777" w:rsidTr="00ED3E75">
        <w:trPr>
          <w:trHeight w:val="595"/>
        </w:trPr>
        <w:tc>
          <w:tcPr>
            <w:tcW w:w="2343" w:type="dxa"/>
            <w:tcBorders>
              <w:top w:val="nil"/>
              <w:bottom w:val="single" w:sz="2" w:space="0" w:color="000000"/>
            </w:tcBorders>
          </w:tcPr>
          <w:p w14:paraId="1D1FC231" w14:textId="77777777" w:rsidR="00325493" w:rsidRPr="00ED3E75" w:rsidRDefault="00325493">
            <w:pPr>
              <w:pStyle w:val="TableParagraph"/>
              <w:rPr>
                <w:rFonts w:ascii="Times New Roman"/>
                <w:sz w:val="18"/>
              </w:rPr>
            </w:pPr>
          </w:p>
        </w:tc>
        <w:tc>
          <w:tcPr>
            <w:tcW w:w="1782" w:type="dxa"/>
            <w:vMerge/>
            <w:tcBorders>
              <w:top w:val="nil"/>
              <w:bottom w:val="single" w:sz="2" w:space="0" w:color="000000"/>
            </w:tcBorders>
          </w:tcPr>
          <w:p w14:paraId="6669A006" w14:textId="77777777" w:rsidR="00325493" w:rsidRPr="00ED3E75" w:rsidRDefault="00325493">
            <w:pPr>
              <w:rPr>
                <w:sz w:val="2"/>
                <w:szCs w:val="2"/>
              </w:rPr>
            </w:pPr>
          </w:p>
        </w:tc>
        <w:tc>
          <w:tcPr>
            <w:tcW w:w="10190" w:type="dxa"/>
            <w:gridSpan w:val="2"/>
            <w:tcBorders>
              <w:top w:val="nil"/>
            </w:tcBorders>
          </w:tcPr>
          <w:p w14:paraId="7D2CF84B" w14:textId="77777777" w:rsidR="00325493" w:rsidRPr="00ED3E75" w:rsidRDefault="00376DD6" w:rsidP="00055751">
            <w:pPr>
              <w:pStyle w:val="TableParagraph"/>
              <w:tabs>
                <w:tab w:val="left" w:pos="359"/>
              </w:tabs>
              <w:spacing w:before="106" w:line="242" w:lineRule="exact"/>
              <w:ind w:left="80"/>
              <w:rPr>
                <w:b/>
                <w:sz w:val="20"/>
              </w:rPr>
            </w:pPr>
            <w:r w:rsidRPr="00ED3E75">
              <w:rPr>
                <w:b/>
                <w:sz w:val="20"/>
              </w:rPr>
              <w:t>4. Créez un dossier pour chacun des administrateurs :</w:t>
            </w:r>
          </w:p>
          <w:p w14:paraId="413E4796" w14:textId="77777777" w:rsidR="00325493" w:rsidRPr="00ED3E75" w:rsidRDefault="00055751">
            <w:pPr>
              <w:pStyle w:val="TableParagraph"/>
              <w:numPr>
                <w:ilvl w:val="1"/>
                <w:numId w:val="5"/>
              </w:numPr>
              <w:tabs>
                <w:tab w:val="left" w:pos="1089"/>
              </w:tabs>
              <w:spacing w:line="227" w:lineRule="exact"/>
              <w:rPr>
                <w:sz w:val="20"/>
              </w:rPr>
            </w:pPr>
            <w:r w:rsidRPr="00ED3E75">
              <w:rPr>
                <w:sz w:val="20"/>
              </w:rPr>
              <w:t>Nom légal</w:t>
            </w:r>
          </w:p>
          <w:p w14:paraId="0D4D2687" w14:textId="77777777" w:rsidR="00F95C21" w:rsidRPr="00ED3E75" w:rsidRDefault="00376DD6" w:rsidP="00055751">
            <w:pPr>
              <w:pStyle w:val="TableParagraph"/>
              <w:tabs>
                <w:tab w:val="left" w:pos="1089"/>
              </w:tabs>
              <w:spacing w:line="227" w:lineRule="exact"/>
              <w:ind w:left="80"/>
              <w:rPr>
                <w:sz w:val="20"/>
              </w:rPr>
            </w:pPr>
            <w:r w:rsidRPr="00ED3E75">
              <w:rPr>
                <w:sz w:val="20"/>
              </w:rPr>
              <w:t>5. Entités sans but lucratif</w:t>
            </w:r>
          </w:p>
          <w:p w14:paraId="63CBC522" w14:textId="77777777" w:rsidR="00376DD6" w:rsidRPr="00ED3E75" w:rsidRDefault="00376DD6" w:rsidP="00376DD6">
            <w:pPr>
              <w:pStyle w:val="TableParagraph"/>
              <w:numPr>
                <w:ilvl w:val="1"/>
                <w:numId w:val="5"/>
              </w:numPr>
              <w:tabs>
                <w:tab w:val="left" w:pos="1089"/>
              </w:tabs>
              <w:spacing w:line="227" w:lineRule="exact"/>
              <w:rPr>
                <w:sz w:val="20"/>
              </w:rPr>
            </w:pPr>
            <w:r w:rsidRPr="00ED3E75">
              <w:rPr>
                <w:sz w:val="20"/>
              </w:rPr>
              <w:t>Numéro d’enregistrement de l’organisme de bienfaisance (applicable aux organismes de bienfaisance enregistrés auprès de l’ARC)</w:t>
            </w:r>
          </w:p>
          <w:p w14:paraId="1B569D1E" w14:textId="77777777" w:rsidR="00376DD6" w:rsidRPr="00ED3E75" w:rsidRDefault="00376DD6" w:rsidP="00376DD6">
            <w:pPr>
              <w:pStyle w:val="TableParagraph"/>
              <w:numPr>
                <w:ilvl w:val="1"/>
                <w:numId w:val="5"/>
              </w:numPr>
              <w:tabs>
                <w:tab w:val="left" w:pos="1089"/>
              </w:tabs>
              <w:spacing w:line="227" w:lineRule="exact"/>
              <w:rPr>
                <w:sz w:val="20"/>
              </w:rPr>
            </w:pPr>
            <w:r w:rsidRPr="00ED3E75">
              <w:rPr>
                <w:sz w:val="20"/>
              </w:rPr>
              <w:t>Si l’organisme n’est pas enregistré auprès de l’ARC, confirmer s’il sollicite des dons de bienfaisance auprès du public et consigner la réponse.</w:t>
            </w:r>
          </w:p>
          <w:p w14:paraId="64D653B9" w14:textId="77777777" w:rsidR="00376DD6" w:rsidRPr="00ED3E75" w:rsidRDefault="00376DD6" w:rsidP="00055751">
            <w:pPr>
              <w:pStyle w:val="TableParagraph"/>
              <w:tabs>
                <w:tab w:val="left" w:pos="1089"/>
              </w:tabs>
              <w:spacing w:line="227" w:lineRule="exact"/>
              <w:ind w:left="729"/>
              <w:rPr>
                <w:sz w:val="20"/>
              </w:rPr>
            </w:pPr>
            <w:r w:rsidRPr="00ED3E75">
              <w:rPr>
                <w:sz w:val="20"/>
              </w:rPr>
              <w:t xml:space="preserve">              </w:t>
            </w:r>
          </w:p>
          <w:p w14:paraId="0D56D985" w14:textId="77777777" w:rsidR="00376DD6" w:rsidRPr="00ED3E75" w:rsidRDefault="00376DD6" w:rsidP="00376DD6">
            <w:pPr>
              <w:pStyle w:val="TableParagraph"/>
              <w:numPr>
                <w:ilvl w:val="1"/>
                <w:numId w:val="5"/>
              </w:numPr>
              <w:tabs>
                <w:tab w:val="left" w:pos="1089"/>
              </w:tabs>
              <w:spacing w:line="227" w:lineRule="exact"/>
              <w:rPr>
                <w:sz w:val="20"/>
              </w:rPr>
            </w:pPr>
            <w:r w:rsidRPr="00ED3E75">
              <w:rPr>
                <w:sz w:val="20"/>
              </w:rPr>
              <w:t xml:space="preserve">         </w:t>
            </w:r>
          </w:p>
          <w:p w14:paraId="57E379B7" w14:textId="77777777" w:rsidR="00F95C21" w:rsidRPr="00ED3E75" w:rsidRDefault="00F95C21" w:rsidP="00F95C21">
            <w:pPr>
              <w:pStyle w:val="TableParagraph"/>
              <w:numPr>
                <w:ilvl w:val="1"/>
                <w:numId w:val="5"/>
              </w:numPr>
              <w:tabs>
                <w:tab w:val="left" w:pos="1089"/>
              </w:tabs>
              <w:spacing w:line="227" w:lineRule="exact"/>
              <w:rPr>
                <w:sz w:val="20"/>
              </w:rPr>
            </w:pPr>
          </w:p>
        </w:tc>
      </w:tr>
      <w:tr w:rsidR="00325493" w:rsidRPr="00ED3E75" w14:paraId="5E13E5FA" w14:textId="77777777" w:rsidTr="00ED3E75">
        <w:trPr>
          <w:trHeight w:val="3367"/>
        </w:trPr>
        <w:tc>
          <w:tcPr>
            <w:tcW w:w="2343" w:type="dxa"/>
            <w:tcBorders>
              <w:top w:val="single" w:sz="2" w:space="0" w:color="000000"/>
              <w:bottom w:val="single" w:sz="2" w:space="0" w:color="000000"/>
            </w:tcBorders>
          </w:tcPr>
          <w:p w14:paraId="2B4FD2FF" w14:textId="77777777" w:rsidR="00325493" w:rsidRPr="00ED3E75" w:rsidRDefault="00325493" w:rsidP="00055751">
            <w:pPr>
              <w:pStyle w:val="TableParagraph"/>
              <w:ind w:left="1440"/>
              <w:rPr>
                <w:rFonts w:ascii="Times New Roman"/>
                <w:sz w:val="18"/>
              </w:rPr>
            </w:pPr>
          </w:p>
        </w:tc>
        <w:tc>
          <w:tcPr>
            <w:tcW w:w="1782" w:type="dxa"/>
            <w:tcBorders>
              <w:top w:val="single" w:sz="2" w:space="0" w:color="000000"/>
              <w:bottom w:val="single" w:sz="2" w:space="0" w:color="000000"/>
            </w:tcBorders>
          </w:tcPr>
          <w:p w14:paraId="305E5D79" w14:textId="77777777" w:rsidR="00325493" w:rsidRPr="00ED3E75" w:rsidRDefault="00325493">
            <w:pPr>
              <w:pStyle w:val="TableParagraph"/>
              <w:rPr>
                <w:rFonts w:ascii="Times New Roman"/>
                <w:sz w:val="18"/>
              </w:rPr>
            </w:pPr>
          </w:p>
        </w:tc>
        <w:tc>
          <w:tcPr>
            <w:tcW w:w="10190" w:type="dxa"/>
            <w:gridSpan w:val="2"/>
            <w:tcBorders>
              <w:bottom w:val="single" w:sz="4" w:space="0" w:color="000000"/>
            </w:tcBorders>
          </w:tcPr>
          <w:p w14:paraId="2F34C6D2" w14:textId="77777777" w:rsidR="00325493" w:rsidRPr="00ED3E75" w:rsidRDefault="00055751">
            <w:pPr>
              <w:pStyle w:val="TableParagraph"/>
              <w:spacing w:line="211" w:lineRule="exact"/>
              <w:ind w:left="81"/>
              <w:rPr>
                <w:b/>
                <w:sz w:val="20"/>
              </w:rPr>
            </w:pPr>
            <w:r w:rsidRPr="00ED3E75">
              <w:rPr>
                <w:b/>
                <w:color w:val="000080"/>
                <w:sz w:val="20"/>
              </w:rPr>
              <w:t>S’applique UNIQUEMENT au FPG RBC</w:t>
            </w:r>
          </w:p>
          <w:p w14:paraId="16BC344B" w14:textId="77777777" w:rsidR="00325493" w:rsidRPr="00ED3E75" w:rsidRDefault="00055751">
            <w:pPr>
              <w:pStyle w:val="TableParagraph"/>
              <w:spacing w:line="237" w:lineRule="auto"/>
              <w:ind w:left="81"/>
              <w:rPr>
                <w:b/>
                <w:sz w:val="20"/>
              </w:rPr>
            </w:pPr>
            <w:r w:rsidRPr="00ED3E75">
              <w:rPr>
                <w:b/>
                <w:color w:val="000080"/>
                <w:sz w:val="20"/>
              </w:rPr>
              <w:t>Entités titulaire d’une police / propriété bénéficiaire / vérification de l’existence de l’entité :</w:t>
            </w:r>
          </w:p>
          <w:p w14:paraId="4D2ED818" w14:textId="77777777" w:rsidR="00325493" w:rsidRPr="00ED3E75" w:rsidRDefault="00325493">
            <w:pPr>
              <w:pStyle w:val="TableParagraph"/>
              <w:spacing w:before="14"/>
              <w:rPr>
                <w:rFonts w:ascii="Times New Roman"/>
                <w:sz w:val="20"/>
              </w:rPr>
            </w:pPr>
          </w:p>
          <w:p w14:paraId="1924E910" w14:textId="77777777" w:rsidR="00325493" w:rsidRPr="00ED3E75" w:rsidRDefault="00055751">
            <w:pPr>
              <w:pStyle w:val="TableParagraph"/>
              <w:numPr>
                <w:ilvl w:val="0"/>
                <w:numId w:val="4"/>
              </w:numPr>
              <w:tabs>
                <w:tab w:val="left" w:pos="523"/>
                <w:tab w:val="left" w:pos="525"/>
              </w:tabs>
              <w:ind w:right="659"/>
              <w:rPr>
                <w:b/>
                <w:sz w:val="20"/>
              </w:rPr>
            </w:pPr>
            <w:r w:rsidRPr="00ED3E75">
              <w:rPr>
                <w:b/>
                <w:sz w:val="20"/>
              </w:rPr>
              <w:t>Consignez le nom, l’adresse et la nature des activités de l’entité non constituée en personne morale dans la proposition et le formulaire supplémentaire.</w:t>
            </w:r>
          </w:p>
          <w:p w14:paraId="380DC435" w14:textId="77777777" w:rsidR="00325493" w:rsidRPr="00ED3E75" w:rsidRDefault="00325493">
            <w:pPr>
              <w:pStyle w:val="TableParagraph"/>
              <w:spacing w:before="14"/>
              <w:rPr>
                <w:rFonts w:ascii="Times New Roman"/>
                <w:sz w:val="20"/>
              </w:rPr>
            </w:pPr>
          </w:p>
          <w:p w14:paraId="032D0458" w14:textId="77777777" w:rsidR="00325493" w:rsidRPr="00ED3E75" w:rsidRDefault="00055751">
            <w:pPr>
              <w:pStyle w:val="TableParagraph"/>
              <w:numPr>
                <w:ilvl w:val="0"/>
                <w:numId w:val="4"/>
              </w:numPr>
              <w:tabs>
                <w:tab w:val="left" w:pos="523"/>
                <w:tab w:val="left" w:pos="525"/>
              </w:tabs>
              <w:ind w:right="752"/>
              <w:rPr>
                <w:b/>
                <w:sz w:val="20"/>
              </w:rPr>
            </w:pPr>
            <w:r w:rsidRPr="00ED3E75">
              <w:rPr>
                <w:b/>
                <w:sz w:val="20"/>
              </w:rPr>
              <w:t>Créez un dossier pour chacune des personnes qui détient ou contrôle une participation (directe ou indirecte) d’au moins 25 % dans l’entité en indiquant les renseignements suivants dans la proposition et le formulaire supplémentaire :</w:t>
            </w:r>
          </w:p>
          <w:p w14:paraId="710C4456" w14:textId="77777777" w:rsidR="00325493" w:rsidRPr="00ED3E75" w:rsidRDefault="00055751">
            <w:pPr>
              <w:pStyle w:val="TableParagraph"/>
              <w:numPr>
                <w:ilvl w:val="1"/>
                <w:numId w:val="4"/>
              </w:numPr>
              <w:tabs>
                <w:tab w:val="left" w:pos="1089"/>
              </w:tabs>
              <w:spacing w:before="1" w:line="244" w:lineRule="exact"/>
              <w:ind w:hanging="295"/>
              <w:rPr>
                <w:sz w:val="20"/>
              </w:rPr>
            </w:pPr>
            <w:r w:rsidRPr="00ED3E75">
              <w:rPr>
                <w:sz w:val="20"/>
              </w:rPr>
              <w:t>Nom de l’entité juridique</w:t>
            </w:r>
          </w:p>
          <w:p w14:paraId="7EA68310" w14:textId="77777777" w:rsidR="00325493" w:rsidRPr="00ED3E75" w:rsidRDefault="00055751">
            <w:pPr>
              <w:pStyle w:val="TableParagraph"/>
              <w:numPr>
                <w:ilvl w:val="1"/>
                <w:numId w:val="4"/>
              </w:numPr>
              <w:tabs>
                <w:tab w:val="left" w:pos="1089"/>
              </w:tabs>
              <w:spacing w:line="242" w:lineRule="exact"/>
              <w:ind w:hanging="295"/>
              <w:rPr>
                <w:sz w:val="20"/>
              </w:rPr>
            </w:pPr>
            <w:r w:rsidRPr="00ED3E75">
              <w:rPr>
                <w:sz w:val="20"/>
              </w:rPr>
              <w:t>Adresse (doit être une adresse civile ou municipale valide)</w:t>
            </w:r>
          </w:p>
          <w:p w14:paraId="54FEFC44" w14:textId="77777777" w:rsidR="00325493" w:rsidRPr="00ED3E75" w:rsidRDefault="00055751">
            <w:pPr>
              <w:pStyle w:val="TableParagraph"/>
              <w:numPr>
                <w:ilvl w:val="1"/>
                <w:numId w:val="4"/>
              </w:numPr>
              <w:tabs>
                <w:tab w:val="left" w:pos="1089"/>
              </w:tabs>
              <w:spacing w:line="244" w:lineRule="exact"/>
              <w:ind w:hanging="295"/>
              <w:rPr>
                <w:sz w:val="20"/>
              </w:rPr>
            </w:pPr>
            <w:r w:rsidRPr="00ED3E75">
              <w:rPr>
                <w:sz w:val="20"/>
              </w:rPr>
              <w:t>Pourcentage de participation ou de contrôle</w:t>
            </w:r>
          </w:p>
          <w:p w14:paraId="5520957E" w14:textId="77777777" w:rsidR="00376DD6" w:rsidRPr="00ED3E75" w:rsidRDefault="00376DD6">
            <w:pPr>
              <w:pStyle w:val="TableParagraph"/>
              <w:numPr>
                <w:ilvl w:val="1"/>
                <w:numId w:val="4"/>
              </w:numPr>
              <w:tabs>
                <w:tab w:val="left" w:pos="1089"/>
              </w:tabs>
              <w:spacing w:line="244" w:lineRule="exact"/>
              <w:ind w:hanging="295"/>
              <w:rPr>
                <w:sz w:val="20"/>
              </w:rPr>
            </w:pPr>
            <w:r w:rsidRPr="00ED3E75">
              <w:rPr>
                <w:sz w:val="20"/>
              </w:rPr>
              <w:t>Nature des activités de l’entreprise</w:t>
            </w:r>
          </w:p>
        </w:tc>
      </w:tr>
      <w:tr w:rsidR="00325493" w:rsidRPr="00ED3E75" w14:paraId="297C4413" w14:textId="77777777" w:rsidTr="00ED3E75">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20"/>
        </w:trPr>
        <w:tc>
          <w:tcPr>
            <w:tcW w:w="2343" w:type="dxa"/>
            <w:tcBorders>
              <w:left w:val="single" w:sz="6" w:space="0" w:color="000000"/>
              <w:bottom w:val="single" w:sz="6" w:space="0" w:color="000000"/>
              <w:right w:val="single" w:sz="6" w:space="0" w:color="000000"/>
            </w:tcBorders>
          </w:tcPr>
          <w:p w14:paraId="3C6A948B" w14:textId="77777777" w:rsidR="00325493" w:rsidRPr="00ED3E75" w:rsidRDefault="00325493">
            <w:pPr>
              <w:pStyle w:val="TableParagraph"/>
              <w:rPr>
                <w:rFonts w:ascii="Times New Roman"/>
                <w:sz w:val="18"/>
              </w:rPr>
            </w:pPr>
          </w:p>
        </w:tc>
        <w:tc>
          <w:tcPr>
            <w:tcW w:w="1782" w:type="dxa"/>
            <w:tcBorders>
              <w:top w:val="single" w:sz="6" w:space="0" w:color="FFFFFF"/>
              <w:left w:val="single" w:sz="6" w:space="0" w:color="000000"/>
              <w:bottom w:val="single" w:sz="6" w:space="0" w:color="000000"/>
              <w:right w:val="single" w:sz="6" w:space="0" w:color="000000"/>
            </w:tcBorders>
          </w:tcPr>
          <w:p w14:paraId="5FD1617A" w14:textId="77777777" w:rsidR="00325493" w:rsidRPr="00ED3E75" w:rsidRDefault="00325493">
            <w:pPr>
              <w:pStyle w:val="TableParagraph"/>
              <w:rPr>
                <w:rFonts w:ascii="Times New Roman"/>
                <w:sz w:val="18"/>
              </w:rPr>
            </w:pPr>
          </w:p>
        </w:tc>
        <w:tc>
          <w:tcPr>
            <w:tcW w:w="10190" w:type="dxa"/>
            <w:gridSpan w:val="2"/>
            <w:tcBorders>
              <w:top w:val="single" w:sz="6" w:space="0" w:color="000000"/>
              <w:left w:val="single" w:sz="6" w:space="0" w:color="000000"/>
              <w:bottom w:val="single" w:sz="6" w:space="0" w:color="000000"/>
              <w:right w:val="single" w:sz="6" w:space="0" w:color="000000"/>
            </w:tcBorders>
          </w:tcPr>
          <w:p w14:paraId="7E955C02" w14:textId="77777777" w:rsidR="00325493" w:rsidRPr="00ED3E75" w:rsidRDefault="00055751">
            <w:pPr>
              <w:pStyle w:val="TableParagraph"/>
              <w:numPr>
                <w:ilvl w:val="0"/>
                <w:numId w:val="3"/>
              </w:numPr>
              <w:tabs>
                <w:tab w:val="left" w:pos="467"/>
              </w:tabs>
              <w:spacing w:line="243" w:lineRule="exact"/>
              <w:ind w:left="467" w:hanging="278"/>
              <w:rPr>
                <w:b/>
                <w:sz w:val="20"/>
              </w:rPr>
            </w:pPr>
            <w:r w:rsidRPr="00ED3E75">
              <w:rPr>
                <w:b/>
                <w:sz w:val="20"/>
              </w:rPr>
              <w:t>Confirmez l’existence de l’entité au moyen de l’un des documents suivants :</w:t>
            </w:r>
          </w:p>
          <w:p w14:paraId="42F7BF00" w14:textId="77777777" w:rsidR="00325493" w:rsidRPr="00ED3E75" w:rsidRDefault="00055751">
            <w:pPr>
              <w:pStyle w:val="TableParagraph"/>
              <w:numPr>
                <w:ilvl w:val="1"/>
                <w:numId w:val="3"/>
              </w:numPr>
              <w:tabs>
                <w:tab w:val="left" w:pos="1113"/>
              </w:tabs>
              <w:spacing w:line="244" w:lineRule="exact"/>
              <w:ind w:hanging="295"/>
              <w:rPr>
                <w:sz w:val="20"/>
              </w:rPr>
            </w:pPr>
            <w:r w:rsidRPr="00ED3E75">
              <w:rPr>
                <w:sz w:val="20"/>
              </w:rPr>
              <w:t>Contrat de société</w:t>
            </w:r>
          </w:p>
          <w:p w14:paraId="356729A9" w14:textId="77777777" w:rsidR="00325493" w:rsidRPr="00ED3E75" w:rsidRDefault="00055751">
            <w:pPr>
              <w:pStyle w:val="TableParagraph"/>
              <w:numPr>
                <w:ilvl w:val="1"/>
                <w:numId w:val="3"/>
              </w:numPr>
              <w:tabs>
                <w:tab w:val="left" w:pos="1113"/>
              </w:tabs>
              <w:spacing w:line="244" w:lineRule="exact"/>
              <w:ind w:hanging="295"/>
              <w:rPr>
                <w:sz w:val="20"/>
              </w:rPr>
            </w:pPr>
            <w:r w:rsidRPr="00ED3E75">
              <w:rPr>
                <w:sz w:val="20"/>
              </w:rPr>
              <w:t>Statuts</w:t>
            </w:r>
          </w:p>
          <w:p w14:paraId="51B5F6E2" w14:textId="77777777" w:rsidR="00325493" w:rsidRPr="00ED3E75" w:rsidRDefault="00055751">
            <w:pPr>
              <w:pStyle w:val="TableParagraph"/>
              <w:numPr>
                <w:ilvl w:val="1"/>
                <w:numId w:val="3"/>
              </w:numPr>
              <w:tabs>
                <w:tab w:val="left" w:pos="1113"/>
              </w:tabs>
              <w:spacing w:line="234" w:lineRule="exact"/>
              <w:ind w:hanging="295"/>
              <w:rPr>
                <w:sz w:val="20"/>
              </w:rPr>
            </w:pPr>
            <w:r w:rsidRPr="00ED3E75">
              <w:rPr>
                <w:sz w:val="20"/>
              </w:rPr>
              <w:t>Document de fiducie</w:t>
            </w:r>
          </w:p>
          <w:p w14:paraId="4CCD28AC" w14:textId="77777777" w:rsidR="00325493" w:rsidRPr="00ED3E75" w:rsidRDefault="00055751">
            <w:pPr>
              <w:pStyle w:val="TableParagraph"/>
              <w:numPr>
                <w:ilvl w:val="1"/>
                <w:numId w:val="3"/>
              </w:numPr>
              <w:tabs>
                <w:tab w:val="left" w:pos="1113"/>
              </w:tabs>
              <w:spacing w:line="234" w:lineRule="exact"/>
              <w:ind w:hanging="295"/>
              <w:rPr>
                <w:sz w:val="20"/>
              </w:rPr>
            </w:pPr>
            <w:r w:rsidRPr="00ED3E75">
              <w:rPr>
                <w:sz w:val="20"/>
              </w:rPr>
              <w:t>Autre document semblable</w:t>
            </w:r>
          </w:p>
          <w:p w14:paraId="759E2FE3" w14:textId="77777777" w:rsidR="00325493" w:rsidRPr="00ED3E75" w:rsidRDefault="00325493">
            <w:pPr>
              <w:pStyle w:val="TableParagraph"/>
              <w:spacing w:before="2"/>
              <w:rPr>
                <w:rFonts w:ascii="Times New Roman"/>
                <w:sz w:val="20"/>
              </w:rPr>
            </w:pPr>
          </w:p>
          <w:p w14:paraId="50A01CC3" w14:textId="77777777" w:rsidR="00325493" w:rsidRPr="00ED3E75" w:rsidRDefault="00055751">
            <w:pPr>
              <w:pStyle w:val="TableParagraph"/>
              <w:spacing w:before="1"/>
              <w:ind w:left="105"/>
              <w:rPr>
                <w:sz w:val="20"/>
              </w:rPr>
            </w:pPr>
            <w:r w:rsidRPr="00ED3E75">
              <w:rPr>
                <w:b/>
                <w:sz w:val="20"/>
              </w:rPr>
              <w:t>Remarque :</w:t>
            </w:r>
            <w:r w:rsidRPr="00ED3E75">
              <w:rPr>
                <w:sz w:val="20"/>
              </w:rPr>
              <w:t xml:space="preserve"> Une photocopie du document doit accompagner la demande/le formulaire</w:t>
            </w:r>
          </w:p>
        </w:tc>
      </w:tr>
      <w:tr w:rsidR="00325493" w:rsidRPr="00ED3E75" w14:paraId="33FE87EE" w14:textId="77777777" w:rsidTr="00ED3E75">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759"/>
        </w:trPr>
        <w:tc>
          <w:tcPr>
            <w:tcW w:w="2343" w:type="dxa"/>
            <w:tcBorders>
              <w:top w:val="single" w:sz="6" w:space="0" w:color="000000"/>
              <w:left w:val="single" w:sz="6" w:space="0" w:color="000000"/>
              <w:bottom w:val="single" w:sz="6" w:space="0" w:color="000000"/>
              <w:right w:val="single" w:sz="6" w:space="0" w:color="000000"/>
            </w:tcBorders>
          </w:tcPr>
          <w:p w14:paraId="1F4C6193" w14:textId="77777777" w:rsidR="00325493" w:rsidRPr="00ED3E75" w:rsidRDefault="00055751">
            <w:pPr>
              <w:pStyle w:val="TableParagraph"/>
              <w:spacing w:line="252" w:lineRule="auto"/>
              <w:ind w:left="116"/>
              <w:rPr>
                <w:b/>
                <w:sz w:val="20"/>
              </w:rPr>
            </w:pPr>
            <w:r w:rsidRPr="00ED3E75">
              <w:rPr>
                <w:b/>
                <w:sz w:val="20"/>
              </w:rPr>
              <w:t>Consignation des renseignements sur le tiers</w:t>
            </w:r>
          </w:p>
        </w:tc>
        <w:tc>
          <w:tcPr>
            <w:tcW w:w="1782" w:type="dxa"/>
            <w:tcBorders>
              <w:top w:val="single" w:sz="6" w:space="0" w:color="000000"/>
              <w:left w:val="single" w:sz="6" w:space="0" w:color="000000"/>
              <w:bottom w:val="single" w:sz="6" w:space="0" w:color="000000"/>
              <w:right w:val="single" w:sz="6" w:space="0" w:color="000000"/>
            </w:tcBorders>
          </w:tcPr>
          <w:p w14:paraId="5048019E" w14:textId="77777777" w:rsidR="00325493" w:rsidRPr="00ED3E75" w:rsidRDefault="00055751" w:rsidP="00055751">
            <w:pPr>
              <w:pStyle w:val="TableParagraph"/>
              <w:spacing w:before="210"/>
              <w:rPr>
                <w:sz w:val="20"/>
              </w:rPr>
            </w:pPr>
            <w:r w:rsidRPr="00ED3E75">
              <w:rPr>
                <w:sz w:val="20"/>
              </w:rPr>
              <w:t>Affaire nouvelle</w:t>
            </w:r>
          </w:p>
          <w:p w14:paraId="7572F398" w14:textId="77777777" w:rsidR="00325493" w:rsidRPr="00ED3E75" w:rsidRDefault="00055751">
            <w:pPr>
              <w:pStyle w:val="TableParagraph"/>
              <w:spacing w:before="228" w:line="228" w:lineRule="auto"/>
              <w:ind w:left="185"/>
              <w:rPr>
                <w:sz w:val="20"/>
              </w:rPr>
            </w:pPr>
            <w:r w:rsidRPr="00ED3E75">
              <w:rPr>
                <w:sz w:val="20"/>
              </w:rPr>
              <w:t>Changement de titulaire</w:t>
            </w:r>
          </w:p>
        </w:tc>
        <w:tc>
          <w:tcPr>
            <w:tcW w:w="10190" w:type="dxa"/>
            <w:gridSpan w:val="2"/>
            <w:tcBorders>
              <w:top w:val="single" w:sz="6" w:space="0" w:color="000000"/>
              <w:left w:val="single" w:sz="6" w:space="0" w:color="000000"/>
              <w:bottom w:val="single" w:sz="6" w:space="0" w:color="000000"/>
              <w:right w:val="single" w:sz="6" w:space="0" w:color="000000"/>
            </w:tcBorders>
          </w:tcPr>
          <w:p w14:paraId="55F80F52" w14:textId="77777777" w:rsidR="00325493" w:rsidRPr="00ED3E75" w:rsidRDefault="00055751">
            <w:pPr>
              <w:pStyle w:val="TableParagraph"/>
              <w:spacing w:before="218" w:line="228" w:lineRule="auto"/>
              <w:ind w:left="78"/>
              <w:rPr>
                <w:b/>
                <w:sz w:val="20"/>
              </w:rPr>
            </w:pPr>
            <w:r w:rsidRPr="00ED3E75">
              <w:rPr>
                <w:b/>
                <w:sz w:val="20"/>
              </w:rPr>
              <w:t xml:space="preserve">Si vous avez répondu « OUI » à la question sur les tiers, remplissez le formulaire </w:t>
            </w:r>
            <w:r w:rsidRPr="00ED3E75">
              <w:rPr>
                <w:b/>
                <w:i/>
                <w:sz w:val="20"/>
              </w:rPr>
              <w:t xml:space="preserve">Déclaration de tiers </w:t>
            </w:r>
            <w:r w:rsidRPr="00ED3E75">
              <w:rPr>
                <w:b/>
                <w:sz w:val="20"/>
              </w:rPr>
              <w:t>et indiquez les renseignements suivants :</w:t>
            </w:r>
          </w:p>
          <w:p w14:paraId="2870956E" w14:textId="77777777" w:rsidR="00325493" w:rsidRPr="00ED3E75" w:rsidRDefault="00055751">
            <w:pPr>
              <w:pStyle w:val="TableParagraph"/>
              <w:numPr>
                <w:ilvl w:val="0"/>
                <w:numId w:val="2"/>
              </w:numPr>
              <w:tabs>
                <w:tab w:val="left" w:pos="356"/>
              </w:tabs>
              <w:spacing w:line="228" w:lineRule="exact"/>
              <w:ind w:left="356" w:hanging="278"/>
              <w:rPr>
                <w:b/>
                <w:sz w:val="20"/>
              </w:rPr>
            </w:pPr>
            <w:r w:rsidRPr="00ED3E75">
              <w:rPr>
                <w:b/>
                <w:sz w:val="20"/>
              </w:rPr>
              <w:t>Créez un dossier</w:t>
            </w:r>
          </w:p>
          <w:p w14:paraId="0221723C" w14:textId="77777777" w:rsidR="00325493" w:rsidRPr="00ED3E75" w:rsidRDefault="00055751">
            <w:pPr>
              <w:pStyle w:val="TableParagraph"/>
              <w:numPr>
                <w:ilvl w:val="1"/>
                <w:numId w:val="2"/>
              </w:numPr>
              <w:tabs>
                <w:tab w:val="left" w:pos="1087"/>
              </w:tabs>
              <w:spacing w:line="235" w:lineRule="exact"/>
              <w:rPr>
                <w:sz w:val="20"/>
              </w:rPr>
            </w:pPr>
            <w:r w:rsidRPr="00ED3E75">
              <w:rPr>
                <w:sz w:val="20"/>
              </w:rPr>
              <w:t>Nom légal</w:t>
            </w:r>
          </w:p>
          <w:p w14:paraId="58281008" w14:textId="77777777" w:rsidR="00325493" w:rsidRPr="00ED3E75" w:rsidRDefault="00055751">
            <w:pPr>
              <w:pStyle w:val="TableParagraph"/>
              <w:numPr>
                <w:ilvl w:val="1"/>
                <w:numId w:val="2"/>
              </w:numPr>
              <w:tabs>
                <w:tab w:val="left" w:pos="1087"/>
              </w:tabs>
              <w:spacing w:line="230" w:lineRule="exact"/>
              <w:rPr>
                <w:sz w:val="20"/>
              </w:rPr>
            </w:pPr>
            <w:r w:rsidRPr="00ED3E75">
              <w:rPr>
                <w:sz w:val="20"/>
              </w:rPr>
              <w:t>Adresse (doit être une adresse civile ou municipale valide)</w:t>
            </w:r>
          </w:p>
          <w:p w14:paraId="13FBF181" w14:textId="77777777" w:rsidR="00325493" w:rsidRPr="00ED3E75" w:rsidRDefault="00055751">
            <w:pPr>
              <w:pStyle w:val="TableParagraph"/>
              <w:numPr>
                <w:ilvl w:val="1"/>
                <w:numId w:val="2"/>
              </w:numPr>
              <w:tabs>
                <w:tab w:val="left" w:pos="1087"/>
              </w:tabs>
              <w:spacing w:line="230" w:lineRule="exact"/>
              <w:rPr>
                <w:sz w:val="20"/>
              </w:rPr>
            </w:pPr>
            <w:r w:rsidRPr="00ED3E75">
              <w:rPr>
                <w:sz w:val="20"/>
              </w:rPr>
              <w:t>Date de naissance ; dans le cas d’une société par actions, numéro de la société et lieu de constitution</w:t>
            </w:r>
          </w:p>
          <w:p w14:paraId="436CB03D" w14:textId="77777777" w:rsidR="00325493" w:rsidRPr="00ED3E75" w:rsidRDefault="00055751">
            <w:pPr>
              <w:pStyle w:val="TableParagraph"/>
              <w:numPr>
                <w:ilvl w:val="1"/>
                <w:numId w:val="2"/>
              </w:numPr>
              <w:tabs>
                <w:tab w:val="left" w:pos="1087"/>
              </w:tabs>
              <w:spacing w:line="229" w:lineRule="exact"/>
              <w:rPr>
                <w:sz w:val="20"/>
              </w:rPr>
            </w:pPr>
            <w:r w:rsidRPr="00ED3E75">
              <w:rPr>
                <w:sz w:val="20"/>
              </w:rPr>
              <w:t>Nature des principales activités commerciales ou professionnelles</w:t>
            </w:r>
          </w:p>
          <w:p w14:paraId="3BB1EDDA" w14:textId="77777777" w:rsidR="00325493" w:rsidRPr="00ED3E75" w:rsidRDefault="00055751">
            <w:pPr>
              <w:pStyle w:val="TableParagraph"/>
              <w:numPr>
                <w:ilvl w:val="1"/>
                <w:numId w:val="2"/>
              </w:numPr>
              <w:tabs>
                <w:tab w:val="left" w:pos="1087"/>
              </w:tabs>
              <w:spacing w:line="237" w:lineRule="exact"/>
              <w:rPr>
                <w:sz w:val="20"/>
              </w:rPr>
            </w:pPr>
            <w:r w:rsidRPr="00ED3E75">
              <w:rPr>
                <w:sz w:val="20"/>
              </w:rPr>
              <w:t>Relation avec le titulaire de police</w:t>
            </w:r>
          </w:p>
        </w:tc>
      </w:tr>
      <w:tr w:rsidR="00325493" w:rsidRPr="00ED3E75" w14:paraId="527439C7" w14:textId="77777777" w:rsidTr="00ED3E75">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3199"/>
        </w:trPr>
        <w:tc>
          <w:tcPr>
            <w:tcW w:w="2343" w:type="dxa"/>
            <w:tcBorders>
              <w:top w:val="single" w:sz="6" w:space="0" w:color="000000"/>
              <w:left w:val="single" w:sz="6" w:space="0" w:color="000000"/>
              <w:right w:val="single" w:sz="6" w:space="0" w:color="000000"/>
            </w:tcBorders>
          </w:tcPr>
          <w:p w14:paraId="46B19718" w14:textId="77777777" w:rsidR="00325493" w:rsidRPr="00ED3E75" w:rsidRDefault="00055751">
            <w:pPr>
              <w:pStyle w:val="TableParagraph"/>
              <w:spacing w:before="2" w:line="249" w:lineRule="auto"/>
              <w:ind w:left="116"/>
              <w:rPr>
                <w:b/>
                <w:sz w:val="20"/>
              </w:rPr>
            </w:pPr>
            <w:r w:rsidRPr="00ED3E75">
              <w:rPr>
                <w:b/>
                <w:sz w:val="20"/>
              </w:rPr>
              <w:t>Identification des personnes politiquement exposées (PPE), des chefs d’organisations internationales (COI), ainsi que les membres de leur famille et leurs proches associés</w:t>
            </w:r>
          </w:p>
        </w:tc>
        <w:tc>
          <w:tcPr>
            <w:tcW w:w="1782" w:type="dxa"/>
            <w:tcBorders>
              <w:top w:val="single" w:sz="6" w:space="0" w:color="000000"/>
              <w:left w:val="single" w:sz="6" w:space="0" w:color="000000"/>
              <w:right w:val="single" w:sz="6" w:space="0" w:color="000000"/>
            </w:tcBorders>
          </w:tcPr>
          <w:p w14:paraId="25FE4132" w14:textId="77777777" w:rsidR="00325493" w:rsidRPr="00ED3E75" w:rsidRDefault="00055751">
            <w:pPr>
              <w:pStyle w:val="TableParagraph"/>
              <w:spacing w:line="228" w:lineRule="auto"/>
              <w:ind w:left="149" w:right="295"/>
              <w:rPr>
                <w:sz w:val="20"/>
              </w:rPr>
            </w:pPr>
            <w:r w:rsidRPr="00ED3E75">
              <w:rPr>
                <w:sz w:val="20"/>
              </w:rPr>
              <w:t>Montants forfaitaires de</w:t>
            </w:r>
          </w:p>
          <w:p w14:paraId="2617EDF6" w14:textId="77777777" w:rsidR="00325493" w:rsidRPr="00ED3E75" w:rsidRDefault="00055751">
            <w:pPr>
              <w:pStyle w:val="TableParagraph"/>
              <w:spacing w:line="230" w:lineRule="exact"/>
              <w:ind w:left="149"/>
              <w:rPr>
                <w:sz w:val="20"/>
              </w:rPr>
            </w:pPr>
            <w:r w:rsidRPr="00ED3E75">
              <w:rPr>
                <w:sz w:val="20"/>
              </w:rPr>
              <w:t>100 000 $ et plus</w:t>
            </w:r>
          </w:p>
        </w:tc>
        <w:tc>
          <w:tcPr>
            <w:tcW w:w="6680" w:type="dxa"/>
            <w:tcBorders>
              <w:top w:val="single" w:sz="6" w:space="0" w:color="000000"/>
              <w:left w:val="single" w:sz="6" w:space="0" w:color="000000"/>
              <w:bottom w:val="single" w:sz="4" w:space="0" w:color="000000"/>
              <w:right w:val="single" w:sz="6" w:space="0" w:color="000000"/>
            </w:tcBorders>
          </w:tcPr>
          <w:p w14:paraId="7F10C530" w14:textId="77777777" w:rsidR="00325493" w:rsidRPr="00ED3E75" w:rsidRDefault="00055751">
            <w:pPr>
              <w:pStyle w:val="TableParagraph"/>
              <w:spacing w:line="199" w:lineRule="exact"/>
              <w:ind w:left="112"/>
              <w:rPr>
                <w:b/>
                <w:sz w:val="20"/>
              </w:rPr>
            </w:pPr>
            <w:r w:rsidRPr="00ED3E75">
              <w:rPr>
                <w:b/>
                <w:color w:val="000080"/>
                <w:sz w:val="20"/>
              </w:rPr>
              <w:t>RBC doit :</w:t>
            </w:r>
          </w:p>
          <w:p w14:paraId="4169C5F0" w14:textId="77777777" w:rsidR="00325493" w:rsidRPr="00ED3E75" w:rsidRDefault="00055751">
            <w:pPr>
              <w:pStyle w:val="TableParagraph"/>
              <w:numPr>
                <w:ilvl w:val="0"/>
                <w:numId w:val="1"/>
              </w:numPr>
              <w:tabs>
                <w:tab w:val="left" w:pos="1087"/>
              </w:tabs>
              <w:spacing w:line="241" w:lineRule="exact"/>
              <w:rPr>
                <w:rFonts w:ascii="Symbol" w:hAnsi="Symbol"/>
                <w:sz w:val="20"/>
              </w:rPr>
            </w:pPr>
            <w:r w:rsidRPr="00ED3E75">
              <w:rPr>
                <w:sz w:val="20"/>
              </w:rPr>
              <w:t>Surveiller les paiements forfaitaires de 100 000 $ ou plus</w:t>
            </w:r>
          </w:p>
          <w:p w14:paraId="11DB59A3" w14:textId="77777777" w:rsidR="00325493" w:rsidRPr="00ED3E75" w:rsidRDefault="00055751">
            <w:pPr>
              <w:pStyle w:val="TableParagraph"/>
              <w:numPr>
                <w:ilvl w:val="0"/>
                <w:numId w:val="1"/>
              </w:numPr>
              <w:tabs>
                <w:tab w:val="left" w:pos="1087"/>
              </w:tabs>
              <w:spacing w:before="2" w:line="242" w:lineRule="auto"/>
              <w:ind w:right="396"/>
              <w:rPr>
                <w:rFonts w:ascii="Symbol" w:hAnsi="Symbol"/>
                <w:sz w:val="20"/>
              </w:rPr>
            </w:pPr>
            <w:r w:rsidRPr="00ED3E75">
              <w:rPr>
                <w:sz w:val="20"/>
              </w:rPr>
              <w:t>Identifier les PPE (étrangères et nationales), les COI, ainsi que les membres de leur famille et leurs proches associés.</w:t>
            </w:r>
          </w:p>
          <w:p w14:paraId="270A86B3" w14:textId="77777777" w:rsidR="00325493" w:rsidRPr="00ED3E75" w:rsidRDefault="00055751">
            <w:pPr>
              <w:pStyle w:val="TableParagraph"/>
              <w:numPr>
                <w:ilvl w:val="0"/>
                <w:numId w:val="1"/>
              </w:numPr>
              <w:tabs>
                <w:tab w:val="left" w:pos="1087"/>
              </w:tabs>
              <w:spacing w:line="228" w:lineRule="exact"/>
              <w:rPr>
                <w:rFonts w:ascii="Symbol" w:hAnsi="Symbol"/>
                <w:sz w:val="20"/>
              </w:rPr>
            </w:pPr>
            <w:r w:rsidRPr="00ED3E75">
              <w:rPr>
                <w:sz w:val="20"/>
              </w:rPr>
              <w:t xml:space="preserve">Demander que vous remplissiez une déclaration </w:t>
            </w:r>
            <w:r w:rsidRPr="00ED3E75">
              <w:rPr>
                <w:i/>
                <w:sz w:val="20"/>
              </w:rPr>
              <w:t>Provenance des fonds</w:t>
            </w:r>
            <w:r w:rsidRPr="00ED3E75">
              <w:rPr>
                <w:sz w:val="20"/>
              </w:rPr>
              <w:t>.</w:t>
            </w:r>
          </w:p>
          <w:p w14:paraId="59DE5B9D" w14:textId="77777777" w:rsidR="00325493" w:rsidRPr="00ED3E75" w:rsidRDefault="00055751">
            <w:pPr>
              <w:pStyle w:val="TableParagraph"/>
              <w:numPr>
                <w:ilvl w:val="0"/>
                <w:numId w:val="1"/>
              </w:numPr>
              <w:tabs>
                <w:tab w:val="left" w:pos="1087"/>
              </w:tabs>
              <w:spacing w:line="237" w:lineRule="auto"/>
              <w:ind w:right="784"/>
              <w:rPr>
                <w:rFonts w:ascii="Symbol" w:hAnsi="Symbol"/>
                <w:sz w:val="20"/>
              </w:rPr>
            </w:pPr>
            <w:r w:rsidRPr="00ED3E75">
              <w:rPr>
                <w:sz w:val="20"/>
              </w:rPr>
              <w:t>Un membre de la Haute direction de RBC Assurances doit vérifier l’opération.</w:t>
            </w:r>
          </w:p>
          <w:p w14:paraId="426D8707" w14:textId="77777777" w:rsidR="00325493" w:rsidRPr="00ED3E75" w:rsidRDefault="00055751">
            <w:pPr>
              <w:pStyle w:val="TableParagraph"/>
              <w:numPr>
                <w:ilvl w:val="0"/>
                <w:numId w:val="1"/>
              </w:numPr>
              <w:tabs>
                <w:tab w:val="left" w:pos="1087"/>
              </w:tabs>
              <w:spacing w:line="235" w:lineRule="exact"/>
              <w:rPr>
                <w:rFonts w:ascii="Symbol" w:hAnsi="Symbol"/>
                <w:color w:val="000080"/>
                <w:sz w:val="20"/>
              </w:rPr>
            </w:pPr>
            <w:r w:rsidRPr="00ED3E75">
              <w:rPr>
                <w:sz w:val="20"/>
              </w:rPr>
              <w:t>Conserver un dossier.</w:t>
            </w:r>
          </w:p>
        </w:tc>
        <w:tc>
          <w:tcPr>
            <w:tcW w:w="3510" w:type="dxa"/>
            <w:tcBorders>
              <w:top w:val="single" w:sz="6" w:space="0" w:color="000000"/>
              <w:left w:val="single" w:sz="6" w:space="0" w:color="000000"/>
              <w:bottom w:val="single" w:sz="4" w:space="0" w:color="000000"/>
              <w:right w:val="single" w:sz="6" w:space="0" w:color="000000"/>
            </w:tcBorders>
          </w:tcPr>
          <w:p w14:paraId="7EE1EE15" w14:textId="77777777" w:rsidR="00325493" w:rsidRPr="00ED3E75" w:rsidRDefault="00055751">
            <w:pPr>
              <w:pStyle w:val="TableParagraph"/>
              <w:spacing w:line="202" w:lineRule="exact"/>
              <w:ind w:left="117"/>
              <w:rPr>
                <w:b/>
                <w:sz w:val="20"/>
              </w:rPr>
            </w:pPr>
            <w:r w:rsidRPr="00ED3E75">
              <w:rPr>
                <w:b/>
                <w:color w:val="000080"/>
                <w:sz w:val="20"/>
              </w:rPr>
              <w:t>Le conseiller pourrait devoir</w:t>
            </w:r>
          </w:p>
          <w:p w14:paraId="3C7793F7" w14:textId="77777777" w:rsidR="00325493" w:rsidRPr="00ED3E75" w:rsidRDefault="00055751">
            <w:pPr>
              <w:pStyle w:val="TableParagraph"/>
              <w:spacing w:before="191" w:line="194" w:lineRule="auto"/>
              <w:ind w:left="117" w:right="23"/>
              <w:rPr>
                <w:sz w:val="20"/>
              </w:rPr>
            </w:pPr>
            <w:r w:rsidRPr="00ED3E75">
              <w:rPr>
                <w:sz w:val="20"/>
              </w:rPr>
              <w:t>Fournir davantage de renseignements sur la PPE ou le COI, ou sur un membre de la famille ou un proche associé.</w:t>
            </w:r>
          </w:p>
        </w:tc>
      </w:tr>
    </w:tbl>
    <w:p w14:paraId="4FD97955" w14:textId="77777777" w:rsidR="00325493" w:rsidRPr="00ED3E75" w:rsidRDefault="00325493">
      <w:pPr>
        <w:pStyle w:val="BodyText"/>
        <w:rPr>
          <w:rFonts w:ascii="Times New Roman"/>
        </w:rPr>
      </w:pPr>
    </w:p>
    <w:p w14:paraId="65109D40" w14:textId="77777777" w:rsidR="00325493" w:rsidRPr="00ED3E75" w:rsidRDefault="00325493">
      <w:pPr>
        <w:pStyle w:val="BodyText"/>
        <w:spacing w:before="58"/>
        <w:rPr>
          <w:rFonts w:ascii="Times New Roman"/>
        </w:rPr>
      </w:pPr>
    </w:p>
    <w:p w14:paraId="496D8541" w14:textId="77777777" w:rsidR="00325493" w:rsidRPr="00ED3E75" w:rsidRDefault="00055751">
      <w:pPr>
        <w:pStyle w:val="BodyText"/>
        <w:spacing w:before="1"/>
        <w:ind w:left="709"/>
      </w:pPr>
      <w:r w:rsidRPr="00ED3E75">
        <w:t>Cette information constitue un simple résumé. Vous devez consulter les formulaires appropriés pour obtenir tous les détails.</w:t>
      </w:r>
    </w:p>
    <w:p w14:paraId="099DE2C3" w14:textId="77777777" w:rsidR="00325493" w:rsidRPr="00ED3E75" w:rsidRDefault="00055751">
      <w:pPr>
        <w:pStyle w:val="BodyText"/>
        <w:spacing w:before="4"/>
        <w:ind w:left="709"/>
        <w:rPr>
          <w:rFonts w:ascii="Times New Roman" w:hAnsi="Times New Roman"/>
          <w:sz w:val="18"/>
        </w:rPr>
      </w:pPr>
      <w:r w:rsidRPr="00ED3E75">
        <w:rPr>
          <w:vertAlign w:val="superscript"/>
        </w:rPr>
        <w:t>®</w:t>
      </w:r>
      <w:r w:rsidRPr="00ED3E75">
        <w:t>Marques déposées de Banque Royale du Canada</w:t>
      </w:r>
      <w:r w:rsidR="00ED3E75">
        <w:t xml:space="preserve">, </w:t>
      </w:r>
      <w:r w:rsidRPr="00ED3E75">
        <w:t>utilisées sous licence</w:t>
      </w:r>
      <w:r w:rsidRPr="00ED3E75">
        <w:rPr>
          <w:rFonts w:ascii="Times New Roman" w:hAnsi="Times New Roman"/>
          <w:sz w:val="18"/>
        </w:rPr>
        <w:t>.</w:t>
      </w:r>
    </w:p>
    <w:sectPr w:rsidR="00325493" w:rsidRPr="00ED3E75">
      <w:type w:val="continuous"/>
      <w:pgSz w:w="15840" w:h="12240" w:orient="landscape"/>
      <w:pgMar w:top="800" w:right="56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F5F"/>
    <w:multiLevelType w:val="hybridMultilevel"/>
    <w:tmpl w:val="7BD071F4"/>
    <w:lvl w:ilvl="0" w:tplc="278A24F4">
      <w:start w:val="3"/>
      <w:numFmt w:val="decimal"/>
      <w:lvlText w:val="%1."/>
      <w:lvlJc w:val="left"/>
      <w:pPr>
        <w:ind w:left="469" w:hanging="281"/>
      </w:pPr>
      <w:rPr>
        <w:rFonts w:ascii="Verdana" w:eastAsia="Verdana" w:hAnsi="Verdana" w:cs="Verdana" w:hint="default"/>
        <w:b/>
        <w:bCs/>
        <w:i w:val="0"/>
        <w:iCs w:val="0"/>
        <w:spacing w:val="-1"/>
        <w:w w:val="99"/>
        <w:sz w:val="20"/>
        <w:szCs w:val="20"/>
        <w:lang w:val="en-US" w:eastAsia="en-US" w:bidi="ar-SA"/>
      </w:rPr>
    </w:lvl>
    <w:lvl w:ilvl="1" w:tplc="08A86CBC">
      <w:numFmt w:val="bullet"/>
      <w:lvlText w:val=""/>
      <w:lvlJc w:val="left"/>
      <w:pPr>
        <w:ind w:left="1113" w:hanging="296"/>
      </w:pPr>
      <w:rPr>
        <w:rFonts w:ascii="Symbol" w:eastAsia="Symbol" w:hAnsi="Symbol" w:cs="Symbol" w:hint="default"/>
        <w:b w:val="0"/>
        <w:bCs w:val="0"/>
        <w:i w:val="0"/>
        <w:iCs w:val="0"/>
        <w:spacing w:val="0"/>
        <w:w w:val="99"/>
        <w:sz w:val="20"/>
        <w:szCs w:val="20"/>
        <w:lang w:val="en-US" w:eastAsia="en-US" w:bidi="ar-SA"/>
      </w:rPr>
    </w:lvl>
    <w:lvl w:ilvl="2" w:tplc="BF92D8F0">
      <w:numFmt w:val="bullet"/>
      <w:lvlText w:val="•"/>
      <w:lvlJc w:val="left"/>
      <w:pPr>
        <w:ind w:left="2134" w:hanging="296"/>
      </w:pPr>
      <w:rPr>
        <w:rFonts w:hint="default"/>
        <w:lang w:val="en-US" w:eastAsia="en-US" w:bidi="ar-SA"/>
      </w:rPr>
    </w:lvl>
    <w:lvl w:ilvl="3" w:tplc="EAA687AA">
      <w:numFmt w:val="bullet"/>
      <w:lvlText w:val="•"/>
      <w:lvlJc w:val="left"/>
      <w:pPr>
        <w:ind w:left="3148" w:hanging="296"/>
      </w:pPr>
      <w:rPr>
        <w:rFonts w:hint="default"/>
        <w:lang w:val="en-US" w:eastAsia="en-US" w:bidi="ar-SA"/>
      </w:rPr>
    </w:lvl>
    <w:lvl w:ilvl="4" w:tplc="2BEE9FCC">
      <w:numFmt w:val="bullet"/>
      <w:lvlText w:val="•"/>
      <w:lvlJc w:val="left"/>
      <w:pPr>
        <w:ind w:left="4162" w:hanging="296"/>
      </w:pPr>
      <w:rPr>
        <w:rFonts w:hint="default"/>
        <w:lang w:val="en-US" w:eastAsia="en-US" w:bidi="ar-SA"/>
      </w:rPr>
    </w:lvl>
    <w:lvl w:ilvl="5" w:tplc="EF82E620">
      <w:numFmt w:val="bullet"/>
      <w:lvlText w:val="•"/>
      <w:lvlJc w:val="left"/>
      <w:pPr>
        <w:ind w:left="5176" w:hanging="296"/>
      </w:pPr>
      <w:rPr>
        <w:rFonts w:hint="default"/>
        <w:lang w:val="en-US" w:eastAsia="en-US" w:bidi="ar-SA"/>
      </w:rPr>
    </w:lvl>
    <w:lvl w:ilvl="6" w:tplc="0950C468">
      <w:numFmt w:val="bullet"/>
      <w:lvlText w:val="•"/>
      <w:lvlJc w:val="left"/>
      <w:pPr>
        <w:ind w:left="6190" w:hanging="296"/>
      </w:pPr>
      <w:rPr>
        <w:rFonts w:hint="default"/>
        <w:lang w:val="en-US" w:eastAsia="en-US" w:bidi="ar-SA"/>
      </w:rPr>
    </w:lvl>
    <w:lvl w:ilvl="7" w:tplc="5E765772">
      <w:numFmt w:val="bullet"/>
      <w:lvlText w:val="•"/>
      <w:lvlJc w:val="left"/>
      <w:pPr>
        <w:ind w:left="7204" w:hanging="296"/>
      </w:pPr>
      <w:rPr>
        <w:rFonts w:hint="default"/>
        <w:lang w:val="en-US" w:eastAsia="en-US" w:bidi="ar-SA"/>
      </w:rPr>
    </w:lvl>
    <w:lvl w:ilvl="8" w:tplc="3C4A725E">
      <w:numFmt w:val="bullet"/>
      <w:lvlText w:val="•"/>
      <w:lvlJc w:val="left"/>
      <w:pPr>
        <w:ind w:left="8218" w:hanging="296"/>
      </w:pPr>
      <w:rPr>
        <w:rFonts w:hint="default"/>
        <w:lang w:val="en-US" w:eastAsia="en-US" w:bidi="ar-SA"/>
      </w:rPr>
    </w:lvl>
  </w:abstractNum>
  <w:abstractNum w:abstractNumId="1" w15:restartNumberingAfterBreak="0">
    <w:nsid w:val="02C328A0"/>
    <w:multiLevelType w:val="hybridMultilevel"/>
    <w:tmpl w:val="669ABA46"/>
    <w:lvl w:ilvl="0" w:tplc="8ED61946">
      <w:start w:val="3"/>
      <w:numFmt w:val="decimal"/>
      <w:lvlText w:val="%1."/>
      <w:lvlJc w:val="left"/>
      <w:pPr>
        <w:ind w:left="431" w:hanging="281"/>
      </w:pPr>
      <w:rPr>
        <w:rFonts w:ascii="Verdana" w:eastAsia="Verdana" w:hAnsi="Verdana" w:cs="Verdana" w:hint="default"/>
        <w:b/>
        <w:bCs/>
        <w:i w:val="0"/>
        <w:iCs w:val="0"/>
        <w:spacing w:val="-1"/>
        <w:w w:val="99"/>
        <w:sz w:val="20"/>
        <w:szCs w:val="20"/>
        <w:lang w:val="en-US" w:eastAsia="en-US" w:bidi="ar-SA"/>
      </w:rPr>
    </w:lvl>
    <w:lvl w:ilvl="1" w:tplc="F962C39A">
      <w:numFmt w:val="bullet"/>
      <w:lvlText w:val=""/>
      <w:lvlJc w:val="left"/>
      <w:pPr>
        <w:ind w:left="871" w:hanging="360"/>
      </w:pPr>
      <w:rPr>
        <w:rFonts w:ascii="Symbol" w:eastAsia="Symbol" w:hAnsi="Symbol" w:cs="Symbol" w:hint="default"/>
        <w:b w:val="0"/>
        <w:bCs w:val="0"/>
        <w:i w:val="0"/>
        <w:iCs w:val="0"/>
        <w:spacing w:val="0"/>
        <w:w w:val="99"/>
        <w:sz w:val="20"/>
        <w:szCs w:val="20"/>
        <w:lang w:val="en-US" w:eastAsia="en-US" w:bidi="ar-SA"/>
      </w:rPr>
    </w:lvl>
    <w:lvl w:ilvl="2" w:tplc="A5B6B54C">
      <w:numFmt w:val="bullet"/>
      <w:lvlText w:val="•"/>
      <w:lvlJc w:val="left"/>
      <w:pPr>
        <w:ind w:left="1918" w:hanging="360"/>
      </w:pPr>
      <w:rPr>
        <w:rFonts w:hint="default"/>
        <w:lang w:val="en-US" w:eastAsia="en-US" w:bidi="ar-SA"/>
      </w:rPr>
    </w:lvl>
    <w:lvl w:ilvl="3" w:tplc="D69814F0">
      <w:numFmt w:val="bullet"/>
      <w:lvlText w:val="•"/>
      <w:lvlJc w:val="left"/>
      <w:pPr>
        <w:ind w:left="2956" w:hanging="360"/>
      </w:pPr>
      <w:rPr>
        <w:rFonts w:hint="default"/>
        <w:lang w:val="en-US" w:eastAsia="en-US" w:bidi="ar-SA"/>
      </w:rPr>
    </w:lvl>
    <w:lvl w:ilvl="4" w:tplc="BD2A81C2">
      <w:numFmt w:val="bullet"/>
      <w:lvlText w:val="•"/>
      <w:lvlJc w:val="left"/>
      <w:pPr>
        <w:ind w:left="3994" w:hanging="360"/>
      </w:pPr>
      <w:rPr>
        <w:rFonts w:hint="default"/>
        <w:lang w:val="en-US" w:eastAsia="en-US" w:bidi="ar-SA"/>
      </w:rPr>
    </w:lvl>
    <w:lvl w:ilvl="5" w:tplc="616E49BA">
      <w:numFmt w:val="bullet"/>
      <w:lvlText w:val="•"/>
      <w:lvlJc w:val="left"/>
      <w:pPr>
        <w:ind w:left="5032" w:hanging="360"/>
      </w:pPr>
      <w:rPr>
        <w:rFonts w:hint="default"/>
        <w:lang w:val="en-US" w:eastAsia="en-US" w:bidi="ar-SA"/>
      </w:rPr>
    </w:lvl>
    <w:lvl w:ilvl="6" w:tplc="BEF8B292">
      <w:numFmt w:val="bullet"/>
      <w:lvlText w:val="•"/>
      <w:lvlJc w:val="left"/>
      <w:pPr>
        <w:ind w:left="6070" w:hanging="360"/>
      </w:pPr>
      <w:rPr>
        <w:rFonts w:hint="default"/>
        <w:lang w:val="en-US" w:eastAsia="en-US" w:bidi="ar-SA"/>
      </w:rPr>
    </w:lvl>
    <w:lvl w:ilvl="7" w:tplc="2E1C67A2">
      <w:numFmt w:val="bullet"/>
      <w:lvlText w:val="•"/>
      <w:lvlJc w:val="left"/>
      <w:pPr>
        <w:ind w:left="7108" w:hanging="360"/>
      </w:pPr>
      <w:rPr>
        <w:rFonts w:hint="default"/>
        <w:lang w:val="en-US" w:eastAsia="en-US" w:bidi="ar-SA"/>
      </w:rPr>
    </w:lvl>
    <w:lvl w:ilvl="8" w:tplc="36F6E09A">
      <w:numFmt w:val="bullet"/>
      <w:lvlText w:val="•"/>
      <w:lvlJc w:val="left"/>
      <w:pPr>
        <w:ind w:left="8146" w:hanging="360"/>
      </w:pPr>
      <w:rPr>
        <w:rFonts w:hint="default"/>
        <w:lang w:val="en-US" w:eastAsia="en-US" w:bidi="ar-SA"/>
      </w:rPr>
    </w:lvl>
  </w:abstractNum>
  <w:abstractNum w:abstractNumId="2" w15:restartNumberingAfterBreak="0">
    <w:nsid w:val="0CBD552E"/>
    <w:multiLevelType w:val="hybridMultilevel"/>
    <w:tmpl w:val="1AA6D218"/>
    <w:lvl w:ilvl="0" w:tplc="A2F2CA5E">
      <w:start w:val="2"/>
      <w:numFmt w:val="decimal"/>
      <w:lvlText w:val="%1."/>
      <w:lvlJc w:val="left"/>
      <w:pPr>
        <w:ind w:left="434" w:hanging="354"/>
        <w:jc w:val="right"/>
      </w:pPr>
      <w:rPr>
        <w:rFonts w:ascii="Verdana" w:eastAsia="Verdana" w:hAnsi="Verdana" w:cs="Verdana" w:hint="default"/>
        <w:b/>
        <w:bCs/>
        <w:i w:val="0"/>
        <w:iCs w:val="0"/>
        <w:spacing w:val="-1"/>
        <w:w w:val="99"/>
        <w:sz w:val="20"/>
        <w:szCs w:val="20"/>
        <w:lang w:val="en-US" w:eastAsia="en-US" w:bidi="ar-SA"/>
      </w:rPr>
    </w:lvl>
    <w:lvl w:ilvl="1" w:tplc="02E21974">
      <w:numFmt w:val="bullet"/>
      <w:lvlText w:val=""/>
      <w:lvlJc w:val="left"/>
      <w:pPr>
        <w:ind w:left="1089" w:hanging="360"/>
      </w:pPr>
      <w:rPr>
        <w:rFonts w:ascii="Symbol" w:eastAsia="Symbol" w:hAnsi="Symbol" w:cs="Symbol" w:hint="default"/>
        <w:b w:val="0"/>
        <w:bCs w:val="0"/>
        <w:i w:val="0"/>
        <w:iCs w:val="0"/>
        <w:spacing w:val="0"/>
        <w:w w:val="99"/>
        <w:sz w:val="20"/>
        <w:szCs w:val="20"/>
        <w:lang w:val="en-US" w:eastAsia="en-US" w:bidi="ar-SA"/>
      </w:rPr>
    </w:lvl>
    <w:lvl w:ilvl="2" w:tplc="E3EA4224">
      <w:numFmt w:val="bullet"/>
      <w:lvlText w:val="•"/>
      <w:lvlJc w:val="left"/>
      <w:pPr>
        <w:ind w:left="2095" w:hanging="360"/>
      </w:pPr>
      <w:rPr>
        <w:rFonts w:hint="default"/>
        <w:lang w:val="en-US" w:eastAsia="en-US" w:bidi="ar-SA"/>
      </w:rPr>
    </w:lvl>
    <w:lvl w:ilvl="3" w:tplc="B596AB2C">
      <w:numFmt w:val="bullet"/>
      <w:lvlText w:val="•"/>
      <w:lvlJc w:val="left"/>
      <w:pPr>
        <w:ind w:left="3111" w:hanging="360"/>
      </w:pPr>
      <w:rPr>
        <w:rFonts w:hint="default"/>
        <w:lang w:val="en-US" w:eastAsia="en-US" w:bidi="ar-SA"/>
      </w:rPr>
    </w:lvl>
    <w:lvl w:ilvl="4" w:tplc="57A49EA0">
      <w:numFmt w:val="bullet"/>
      <w:lvlText w:val="•"/>
      <w:lvlJc w:val="left"/>
      <w:pPr>
        <w:ind w:left="4127" w:hanging="360"/>
      </w:pPr>
      <w:rPr>
        <w:rFonts w:hint="default"/>
        <w:lang w:val="en-US" w:eastAsia="en-US" w:bidi="ar-SA"/>
      </w:rPr>
    </w:lvl>
    <w:lvl w:ilvl="5" w:tplc="CCA0C3A8">
      <w:numFmt w:val="bullet"/>
      <w:lvlText w:val="•"/>
      <w:lvlJc w:val="left"/>
      <w:pPr>
        <w:ind w:left="5143" w:hanging="360"/>
      </w:pPr>
      <w:rPr>
        <w:rFonts w:hint="default"/>
        <w:lang w:val="en-US" w:eastAsia="en-US" w:bidi="ar-SA"/>
      </w:rPr>
    </w:lvl>
    <w:lvl w:ilvl="6" w:tplc="791A3946">
      <w:numFmt w:val="bullet"/>
      <w:lvlText w:val="•"/>
      <w:lvlJc w:val="left"/>
      <w:pPr>
        <w:ind w:left="6159" w:hanging="360"/>
      </w:pPr>
      <w:rPr>
        <w:rFonts w:hint="default"/>
        <w:lang w:val="en-US" w:eastAsia="en-US" w:bidi="ar-SA"/>
      </w:rPr>
    </w:lvl>
    <w:lvl w:ilvl="7" w:tplc="AF721A46">
      <w:numFmt w:val="bullet"/>
      <w:lvlText w:val="•"/>
      <w:lvlJc w:val="left"/>
      <w:pPr>
        <w:ind w:left="7175" w:hanging="360"/>
      </w:pPr>
      <w:rPr>
        <w:rFonts w:hint="default"/>
        <w:lang w:val="en-US" w:eastAsia="en-US" w:bidi="ar-SA"/>
      </w:rPr>
    </w:lvl>
    <w:lvl w:ilvl="8" w:tplc="6B4494E4">
      <w:numFmt w:val="bullet"/>
      <w:lvlText w:val="•"/>
      <w:lvlJc w:val="left"/>
      <w:pPr>
        <w:ind w:left="8191" w:hanging="360"/>
      </w:pPr>
      <w:rPr>
        <w:rFonts w:hint="default"/>
        <w:lang w:val="en-US" w:eastAsia="en-US" w:bidi="ar-SA"/>
      </w:rPr>
    </w:lvl>
  </w:abstractNum>
  <w:abstractNum w:abstractNumId="3" w15:restartNumberingAfterBreak="0">
    <w:nsid w:val="183B44B5"/>
    <w:multiLevelType w:val="hybridMultilevel"/>
    <w:tmpl w:val="1E6EAEEE"/>
    <w:lvl w:ilvl="0" w:tplc="5ADC0D26">
      <w:start w:val="1"/>
      <w:numFmt w:val="decimal"/>
      <w:lvlText w:val="%1."/>
      <w:lvlJc w:val="left"/>
      <w:pPr>
        <w:ind w:left="431" w:hanging="281"/>
      </w:pPr>
      <w:rPr>
        <w:rFonts w:ascii="Verdana" w:eastAsia="Verdana" w:hAnsi="Verdana" w:cs="Verdana" w:hint="default"/>
        <w:b/>
        <w:bCs/>
        <w:i w:val="0"/>
        <w:iCs w:val="0"/>
        <w:spacing w:val="-1"/>
        <w:w w:val="99"/>
        <w:sz w:val="20"/>
        <w:szCs w:val="20"/>
        <w:lang w:val="en-US" w:eastAsia="en-US" w:bidi="ar-SA"/>
      </w:rPr>
    </w:lvl>
    <w:lvl w:ilvl="1" w:tplc="A66637D0">
      <w:numFmt w:val="bullet"/>
      <w:lvlText w:val=""/>
      <w:lvlJc w:val="left"/>
      <w:pPr>
        <w:ind w:left="871" w:hanging="360"/>
      </w:pPr>
      <w:rPr>
        <w:rFonts w:ascii="Symbol" w:eastAsia="Symbol" w:hAnsi="Symbol" w:cs="Symbol" w:hint="default"/>
        <w:b w:val="0"/>
        <w:bCs w:val="0"/>
        <w:i w:val="0"/>
        <w:iCs w:val="0"/>
        <w:spacing w:val="0"/>
        <w:w w:val="99"/>
        <w:sz w:val="20"/>
        <w:szCs w:val="20"/>
        <w:lang w:val="en-US" w:eastAsia="en-US" w:bidi="ar-SA"/>
      </w:rPr>
    </w:lvl>
    <w:lvl w:ilvl="2" w:tplc="936C202E">
      <w:numFmt w:val="bullet"/>
      <w:lvlText w:val="•"/>
      <w:lvlJc w:val="left"/>
      <w:pPr>
        <w:ind w:left="1918" w:hanging="360"/>
      </w:pPr>
      <w:rPr>
        <w:rFonts w:hint="default"/>
        <w:lang w:val="en-US" w:eastAsia="en-US" w:bidi="ar-SA"/>
      </w:rPr>
    </w:lvl>
    <w:lvl w:ilvl="3" w:tplc="FC0E4F4A">
      <w:numFmt w:val="bullet"/>
      <w:lvlText w:val="•"/>
      <w:lvlJc w:val="left"/>
      <w:pPr>
        <w:ind w:left="2956" w:hanging="360"/>
      </w:pPr>
      <w:rPr>
        <w:rFonts w:hint="default"/>
        <w:lang w:val="en-US" w:eastAsia="en-US" w:bidi="ar-SA"/>
      </w:rPr>
    </w:lvl>
    <w:lvl w:ilvl="4" w:tplc="2D2EC6AA">
      <w:numFmt w:val="bullet"/>
      <w:lvlText w:val="•"/>
      <w:lvlJc w:val="left"/>
      <w:pPr>
        <w:ind w:left="3994" w:hanging="360"/>
      </w:pPr>
      <w:rPr>
        <w:rFonts w:hint="default"/>
        <w:lang w:val="en-US" w:eastAsia="en-US" w:bidi="ar-SA"/>
      </w:rPr>
    </w:lvl>
    <w:lvl w:ilvl="5" w:tplc="E04C719C">
      <w:numFmt w:val="bullet"/>
      <w:lvlText w:val="•"/>
      <w:lvlJc w:val="left"/>
      <w:pPr>
        <w:ind w:left="5032" w:hanging="360"/>
      </w:pPr>
      <w:rPr>
        <w:rFonts w:hint="default"/>
        <w:lang w:val="en-US" w:eastAsia="en-US" w:bidi="ar-SA"/>
      </w:rPr>
    </w:lvl>
    <w:lvl w:ilvl="6" w:tplc="E14010F8">
      <w:numFmt w:val="bullet"/>
      <w:lvlText w:val="•"/>
      <w:lvlJc w:val="left"/>
      <w:pPr>
        <w:ind w:left="6070" w:hanging="360"/>
      </w:pPr>
      <w:rPr>
        <w:rFonts w:hint="default"/>
        <w:lang w:val="en-US" w:eastAsia="en-US" w:bidi="ar-SA"/>
      </w:rPr>
    </w:lvl>
    <w:lvl w:ilvl="7" w:tplc="41A49DF6">
      <w:numFmt w:val="bullet"/>
      <w:lvlText w:val="•"/>
      <w:lvlJc w:val="left"/>
      <w:pPr>
        <w:ind w:left="7108" w:hanging="360"/>
      </w:pPr>
      <w:rPr>
        <w:rFonts w:hint="default"/>
        <w:lang w:val="en-US" w:eastAsia="en-US" w:bidi="ar-SA"/>
      </w:rPr>
    </w:lvl>
    <w:lvl w:ilvl="8" w:tplc="7A30053C">
      <w:numFmt w:val="bullet"/>
      <w:lvlText w:val="•"/>
      <w:lvlJc w:val="left"/>
      <w:pPr>
        <w:ind w:left="8146" w:hanging="360"/>
      </w:pPr>
      <w:rPr>
        <w:rFonts w:hint="default"/>
        <w:lang w:val="en-US" w:eastAsia="en-US" w:bidi="ar-SA"/>
      </w:rPr>
    </w:lvl>
  </w:abstractNum>
  <w:abstractNum w:abstractNumId="4" w15:restartNumberingAfterBreak="0">
    <w:nsid w:val="344A388D"/>
    <w:multiLevelType w:val="hybridMultilevel"/>
    <w:tmpl w:val="7668F3F8"/>
    <w:lvl w:ilvl="0" w:tplc="27D6AAE0">
      <w:start w:val="1"/>
      <w:numFmt w:val="decimal"/>
      <w:lvlText w:val="%1."/>
      <w:lvlJc w:val="left"/>
      <w:pPr>
        <w:ind w:left="525" w:hanging="361"/>
      </w:pPr>
      <w:rPr>
        <w:rFonts w:ascii="Verdana" w:eastAsia="Verdana" w:hAnsi="Verdana" w:cs="Verdana" w:hint="default"/>
        <w:b/>
        <w:bCs/>
        <w:i w:val="0"/>
        <w:iCs w:val="0"/>
        <w:spacing w:val="-1"/>
        <w:w w:val="99"/>
        <w:sz w:val="20"/>
        <w:szCs w:val="20"/>
        <w:lang w:val="en-US" w:eastAsia="en-US" w:bidi="ar-SA"/>
      </w:rPr>
    </w:lvl>
    <w:lvl w:ilvl="1" w:tplc="CBBC9712">
      <w:numFmt w:val="bullet"/>
      <w:lvlText w:val=""/>
      <w:lvlJc w:val="left"/>
      <w:pPr>
        <w:ind w:left="1089" w:hanging="296"/>
      </w:pPr>
      <w:rPr>
        <w:rFonts w:ascii="Symbol" w:eastAsia="Symbol" w:hAnsi="Symbol" w:cs="Symbol" w:hint="default"/>
        <w:b w:val="0"/>
        <w:bCs w:val="0"/>
        <w:i w:val="0"/>
        <w:iCs w:val="0"/>
        <w:spacing w:val="0"/>
        <w:w w:val="99"/>
        <w:sz w:val="20"/>
        <w:szCs w:val="20"/>
        <w:lang w:val="en-US" w:eastAsia="en-US" w:bidi="ar-SA"/>
      </w:rPr>
    </w:lvl>
    <w:lvl w:ilvl="2" w:tplc="F760C7A0">
      <w:numFmt w:val="bullet"/>
      <w:lvlText w:val="•"/>
      <w:lvlJc w:val="left"/>
      <w:pPr>
        <w:ind w:left="2095" w:hanging="296"/>
      </w:pPr>
      <w:rPr>
        <w:rFonts w:hint="default"/>
        <w:lang w:val="en-US" w:eastAsia="en-US" w:bidi="ar-SA"/>
      </w:rPr>
    </w:lvl>
    <w:lvl w:ilvl="3" w:tplc="CF3E2BA4">
      <w:numFmt w:val="bullet"/>
      <w:lvlText w:val="•"/>
      <w:lvlJc w:val="left"/>
      <w:pPr>
        <w:ind w:left="3111" w:hanging="296"/>
      </w:pPr>
      <w:rPr>
        <w:rFonts w:hint="default"/>
        <w:lang w:val="en-US" w:eastAsia="en-US" w:bidi="ar-SA"/>
      </w:rPr>
    </w:lvl>
    <w:lvl w:ilvl="4" w:tplc="A6C44AF4">
      <w:numFmt w:val="bullet"/>
      <w:lvlText w:val="•"/>
      <w:lvlJc w:val="left"/>
      <w:pPr>
        <w:ind w:left="4127" w:hanging="296"/>
      </w:pPr>
      <w:rPr>
        <w:rFonts w:hint="default"/>
        <w:lang w:val="en-US" w:eastAsia="en-US" w:bidi="ar-SA"/>
      </w:rPr>
    </w:lvl>
    <w:lvl w:ilvl="5" w:tplc="E5D6CBF8">
      <w:numFmt w:val="bullet"/>
      <w:lvlText w:val="•"/>
      <w:lvlJc w:val="left"/>
      <w:pPr>
        <w:ind w:left="5143" w:hanging="296"/>
      </w:pPr>
      <w:rPr>
        <w:rFonts w:hint="default"/>
        <w:lang w:val="en-US" w:eastAsia="en-US" w:bidi="ar-SA"/>
      </w:rPr>
    </w:lvl>
    <w:lvl w:ilvl="6" w:tplc="7BFAC074">
      <w:numFmt w:val="bullet"/>
      <w:lvlText w:val="•"/>
      <w:lvlJc w:val="left"/>
      <w:pPr>
        <w:ind w:left="6159" w:hanging="296"/>
      </w:pPr>
      <w:rPr>
        <w:rFonts w:hint="default"/>
        <w:lang w:val="en-US" w:eastAsia="en-US" w:bidi="ar-SA"/>
      </w:rPr>
    </w:lvl>
    <w:lvl w:ilvl="7" w:tplc="9FA874A8">
      <w:numFmt w:val="bullet"/>
      <w:lvlText w:val="•"/>
      <w:lvlJc w:val="left"/>
      <w:pPr>
        <w:ind w:left="7175" w:hanging="296"/>
      </w:pPr>
      <w:rPr>
        <w:rFonts w:hint="default"/>
        <w:lang w:val="en-US" w:eastAsia="en-US" w:bidi="ar-SA"/>
      </w:rPr>
    </w:lvl>
    <w:lvl w:ilvl="8" w:tplc="C2721FA0">
      <w:numFmt w:val="bullet"/>
      <w:lvlText w:val="•"/>
      <w:lvlJc w:val="left"/>
      <w:pPr>
        <w:ind w:left="8191" w:hanging="296"/>
      </w:pPr>
      <w:rPr>
        <w:rFonts w:hint="default"/>
        <w:lang w:val="en-US" w:eastAsia="en-US" w:bidi="ar-SA"/>
      </w:rPr>
    </w:lvl>
  </w:abstractNum>
  <w:abstractNum w:abstractNumId="5" w15:restartNumberingAfterBreak="0">
    <w:nsid w:val="406065D1"/>
    <w:multiLevelType w:val="hybridMultilevel"/>
    <w:tmpl w:val="922E62DE"/>
    <w:lvl w:ilvl="0" w:tplc="63E25810">
      <w:start w:val="2"/>
      <w:numFmt w:val="decimal"/>
      <w:lvlText w:val="%1."/>
      <w:lvlJc w:val="left"/>
      <w:pPr>
        <w:ind w:left="431" w:hanging="281"/>
      </w:pPr>
      <w:rPr>
        <w:rFonts w:ascii="Verdana" w:eastAsia="Verdana" w:hAnsi="Verdana" w:cs="Verdana" w:hint="default"/>
        <w:b/>
        <w:bCs/>
        <w:i w:val="0"/>
        <w:iCs w:val="0"/>
        <w:spacing w:val="-1"/>
        <w:w w:val="99"/>
        <w:sz w:val="20"/>
        <w:szCs w:val="20"/>
        <w:lang w:val="en-US" w:eastAsia="en-US" w:bidi="ar-SA"/>
      </w:rPr>
    </w:lvl>
    <w:lvl w:ilvl="1" w:tplc="C5F2893E">
      <w:numFmt w:val="bullet"/>
      <w:lvlText w:val=""/>
      <w:lvlJc w:val="left"/>
      <w:pPr>
        <w:ind w:left="871" w:hanging="360"/>
      </w:pPr>
      <w:rPr>
        <w:rFonts w:ascii="Symbol" w:eastAsia="Symbol" w:hAnsi="Symbol" w:cs="Symbol" w:hint="default"/>
        <w:b w:val="0"/>
        <w:bCs w:val="0"/>
        <w:i w:val="0"/>
        <w:iCs w:val="0"/>
        <w:spacing w:val="0"/>
        <w:w w:val="99"/>
        <w:sz w:val="20"/>
        <w:szCs w:val="20"/>
        <w:lang w:val="en-US" w:eastAsia="en-US" w:bidi="ar-SA"/>
      </w:rPr>
    </w:lvl>
    <w:lvl w:ilvl="2" w:tplc="7584C27E">
      <w:numFmt w:val="bullet"/>
      <w:lvlText w:val="•"/>
      <w:lvlJc w:val="left"/>
      <w:pPr>
        <w:ind w:left="1918" w:hanging="360"/>
      </w:pPr>
      <w:rPr>
        <w:rFonts w:hint="default"/>
        <w:lang w:val="en-US" w:eastAsia="en-US" w:bidi="ar-SA"/>
      </w:rPr>
    </w:lvl>
    <w:lvl w:ilvl="3" w:tplc="0E1CCD04">
      <w:numFmt w:val="bullet"/>
      <w:lvlText w:val="•"/>
      <w:lvlJc w:val="left"/>
      <w:pPr>
        <w:ind w:left="2956" w:hanging="360"/>
      </w:pPr>
      <w:rPr>
        <w:rFonts w:hint="default"/>
        <w:lang w:val="en-US" w:eastAsia="en-US" w:bidi="ar-SA"/>
      </w:rPr>
    </w:lvl>
    <w:lvl w:ilvl="4" w:tplc="CA1E6E90">
      <w:numFmt w:val="bullet"/>
      <w:lvlText w:val="•"/>
      <w:lvlJc w:val="left"/>
      <w:pPr>
        <w:ind w:left="3994" w:hanging="360"/>
      </w:pPr>
      <w:rPr>
        <w:rFonts w:hint="default"/>
        <w:lang w:val="en-US" w:eastAsia="en-US" w:bidi="ar-SA"/>
      </w:rPr>
    </w:lvl>
    <w:lvl w:ilvl="5" w:tplc="15B4E2CC">
      <w:numFmt w:val="bullet"/>
      <w:lvlText w:val="•"/>
      <w:lvlJc w:val="left"/>
      <w:pPr>
        <w:ind w:left="5032" w:hanging="360"/>
      </w:pPr>
      <w:rPr>
        <w:rFonts w:hint="default"/>
        <w:lang w:val="en-US" w:eastAsia="en-US" w:bidi="ar-SA"/>
      </w:rPr>
    </w:lvl>
    <w:lvl w:ilvl="6" w:tplc="5FA6E8BA">
      <w:numFmt w:val="bullet"/>
      <w:lvlText w:val="•"/>
      <w:lvlJc w:val="left"/>
      <w:pPr>
        <w:ind w:left="6070" w:hanging="360"/>
      </w:pPr>
      <w:rPr>
        <w:rFonts w:hint="default"/>
        <w:lang w:val="en-US" w:eastAsia="en-US" w:bidi="ar-SA"/>
      </w:rPr>
    </w:lvl>
    <w:lvl w:ilvl="7" w:tplc="B3CA00B0">
      <w:numFmt w:val="bullet"/>
      <w:lvlText w:val="•"/>
      <w:lvlJc w:val="left"/>
      <w:pPr>
        <w:ind w:left="7108" w:hanging="360"/>
      </w:pPr>
      <w:rPr>
        <w:rFonts w:hint="default"/>
        <w:lang w:val="en-US" w:eastAsia="en-US" w:bidi="ar-SA"/>
      </w:rPr>
    </w:lvl>
    <w:lvl w:ilvl="8" w:tplc="CFCE9B2C">
      <w:numFmt w:val="bullet"/>
      <w:lvlText w:val="•"/>
      <w:lvlJc w:val="left"/>
      <w:pPr>
        <w:ind w:left="8146" w:hanging="360"/>
      </w:pPr>
      <w:rPr>
        <w:rFonts w:hint="default"/>
        <w:lang w:val="en-US" w:eastAsia="en-US" w:bidi="ar-SA"/>
      </w:rPr>
    </w:lvl>
  </w:abstractNum>
  <w:abstractNum w:abstractNumId="6" w15:restartNumberingAfterBreak="0">
    <w:nsid w:val="4DC5491C"/>
    <w:multiLevelType w:val="hybridMultilevel"/>
    <w:tmpl w:val="FA2ADC2C"/>
    <w:lvl w:ilvl="0" w:tplc="1D046C52">
      <w:start w:val="1"/>
      <w:numFmt w:val="decimal"/>
      <w:lvlText w:val="%1."/>
      <w:lvlJc w:val="left"/>
      <w:pPr>
        <w:ind w:left="359" w:hanging="281"/>
      </w:pPr>
      <w:rPr>
        <w:rFonts w:ascii="Verdana" w:eastAsia="Verdana" w:hAnsi="Verdana" w:cs="Verdana" w:hint="default"/>
        <w:b/>
        <w:bCs/>
        <w:i w:val="0"/>
        <w:iCs w:val="0"/>
        <w:spacing w:val="-1"/>
        <w:w w:val="99"/>
        <w:sz w:val="20"/>
        <w:szCs w:val="20"/>
        <w:lang w:val="en-US" w:eastAsia="en-US" w:bidi="ar-SA"/>
      </w:rPr>
    </w:lvl>
    <w:lvl w:ilvl="1" w:tplc="002625FC">
      <w:numFmt w:val="bullet"/>
      <w:lvlText w:val=""/>
      <w:lvlJc w:val="left"/>
      <w:pPr>
        <w:ind w:left="1087" w:hanging="360"/>
      </w:pPr>
      <w:rPr>
        <w:rFonts w:ascii="Symbol" w:eastAsia="Symbol" w:hAnsi="Symbol" w:cs="Symbol" w:hint="default"/>
        <w:b w:val="0"/>
        <w:bCs w:val="0"/>
        <w:i w:val="0"/>
        <w:iCs w:val="0"/>
        <w:spacing w:val="0"/>
        <w:w w:val="99"/>
        <w:sz w:val="20"/>
        <w:szCs w:val="20"/>
        <w:lang w:val="en-US" w:eastAsia="en-US" w:bidi="ar-SA"/>
      </w:rPr>
    </w:lvl>
    <w:lvl w:ilvl="2" w:tplc="83385BBC">
      <w:numFmt w:val="bullet"/>
      <w:lvlText w:val="•"/>
      <w:lvlJc w:val="left"/>
      <w:pPr>
        <w:ind w:left="2098" w:hanging="360"/>
      </w:pPr>
      <w:rPr>
        <w:rFonts w:hint="default"/>
        <w:lang w:val="en-US" w:eastAsia="en-US" w:bidi="ar-SA"/>
      </w:rPr>
    </w:lvl>
    <w:lvl w:ilvl="3" w:tplc="D7C66D7C">
      <w:numFmt w:val="bullet"/>
      <w:lvlText w:val="•"/>
      <w:lvlJc w:val="left"/>
      <w:pPr>
        <w:ind w:left="3116" w:hanging="360"/>
      </w:pPr>
      <w:rPr>
        <w:rFonts w:hint="default"/>
        <w:lang w:val="en-US" w:eastAsia="en-US" w:bidi="ar-SA"/>
      </w:rPr>
    </w:lvl>
    <w:lvl w:ilvl="4" w:tplc="954879FA">
      <w:numFmt w:val="bullet"/>
      <w:lvlText w:val="•"/>
      <w:lvlJc w:val="left"/>
      <w:pPr>
        <w:ind w:left="4135" w:hanging="360"/>
      </w:pPr>
      <w:rPr>
        <w:rFonts w:hint="default"/>
        <w:lang w:val="en-US" w:eastAsia="en-US" w:bidi="ar-SA"/>
      </w:rPr>
    </w:lvl>
    <w:lvl w:ilvl="5" w:tplc="0826D29E">
      <w:numFmt w:val="bullet"/>
      <w:lvlText w:val="•"/>
      <w:lvlJc w:val="left"/>
      <w:pPr>
        <w:ind w:left="5153" w:hanging="360"/>
      </w:pPr>
      <w:rPr>
        <w:rFonts w:hint="default"/>
        <w:lang w:val="en-US" w:eastAsia="en-US" w:bidi="ar-SA"/>
      </w:rPr>
    </w:lvl>
    <w:lvl w:ilvl="6" w:tplc="85F690C4">
      <w:numFmt w:val="bullet"/>
      <w:lvlText w:val="•"/>
      <w:lvlJc w:val="left"/>
      <w:pPr>
        <w:ind w:left="6172" w:hanging="360"/>
      </w:pPr>
      <w:rPr>
        <w:rFonts w:hint="default"/>
        <w:lang w:val="en-US" w:eastAsia="en-US" w:bidi="ar-SA"/>
      </w:rPr>
    </w:lvl>
    <w:lvl w:ilvl="7" w:tplc="3F2AA37C">
      <w:numFmt w:val="bullet"/>
      <w:lvlText w:val="•"/>
      <w:lvlJc w:val="left"/>
      <w:pPr>
        <w:ind w:left="7190" w:hanging="360"/>
      </w:pPr>
      <w:rPr>
        <w:rFonts w:hint="default"/>
        <w:lang w:val="en-US" w:eastAsia="en-US" w:bidi="ar-SA"/>
      </w:rPr>
    </w:lvl>
    <w:lvl w:ilvl="8" w:tplc="78A4C3E0">
      <w:numFmt w:val="bullet"/>
      <w:lvlText w:val="•"/>
      <w:lvlJc w:val="left"/>
      <w:pPr>
        <w:ind w:left="8209" w:hanging="360"/>
      </w:pPr>
      <w:rPr>
        <w:rFonts w:hint="default"/>
        <w:lang w:val="en-US" w:eastAsia="en-US" w:bidi="ar-SA"/>
      </w:rPr>
    </w:lvl>
  </w:abstractNum>
  <w:abstractNum w:abstractNumId="7" w15:restartNumberingAfterBreak="0">
    <w:nsid w:val="635E6C0B"/>
    <w:multiLevelType w:val="hybridMultilevel"/>
    <w:tmpl w:val="43685C92"/>
    <w:lvl w:ilvl="0" w:tplc="AF46AFAC">
      <w:numFmt w:val="bullet"/>
      <w:lvlText w:val=""/>
      <w:lvlJc w:val="left"/>
      <w:pPr>
        <w:ind w:left="1087" w:hanging="360"/>
      </w:pPr>
      <w:rPr>
        <w:rFonts w:ascii="Symbol" w:eastAsia="Symbol" w:hAnsi="Symbol" w:cs="Symbol" w:hint="default"/>
        <w:spacing w:val="0"/>
        <w:w w:val="99"/>
        <w:lang w:val="en-US" w:eastAsia="en-US" w:bidi="ar-SA"/>
      </w:rPr>
    </w:lvl>
    <w:lvl w:ilvl="1" w:tplc="ED90476E">
      <w:numFmt w:val="bullet"/>
      <w:lvlText w:val="•"/>
      <w:lvlJc w:val="left"/>
      <w:pPr>
        <w:ind w:left="1645" w:hanging="360"/>
      </w:pPr>
      <w:rPr>
        <w:rFonts w:hint="default"/>
        <w:lang w:val="en-US" w:eastAsia="en-US" w:bidi="ar-SA"/>
      </w:rPr>
    </w:lvl>
    <w:lvl w:ilvl="2" w:tplc="DC344F40">
      <w:numFmt w:val="bullet"/>
      <w:lvlText w:val="•"/>
      <w:lvlJc w:val="left"/>
      <w:pPr>
        <w:ind w:left="2211" w:hanging="360"/>
      </w:pPr>
      <w:rPr>
        <w:rFonts w:hint="default"/>
        <w:lang w:val="en-US" w:eastAsia="en-US" w:bidi="ar-SA"/>
      </w:rPr>
    </w:lvl>
    <w:lvl w:ilvl="3" w:tplc="B8763A40">
      <w:numFmt w:val="bullet"/>
      <w:lvlText w:val="•"/>
      <w:lvlJc w:val="left"/>
      <w:pPr>
        <w:ind w:left="2777" w:hanging="360"/>
      </w:pPr>
      <w:rPr>
        <w:rFonts w:hint="default"/>
        <w:lang w:val="en-US" w:eastAsia="en-US" w:bidi="ar-SA"/>
      </w:rPr>
    </w:lvl>
    <w:lvl w:ilvl="4" w:tplc="14C2D768">
      <w:numFmt w:val="bullet"/>
      <w:lvlText w:val="•"/>
      <w:lvlJc w:val="left"/>
      <w:pPr>
        <w:ind w:left="3342" w:hanging="360"/>
      </w:pPr>
      <w:rPr>
        <w:rFonts w:hint="default"/>
        <w:lang w:val="en-US" w:eastAsia="en-US" w:bidi="ar-SA"/>
      </w:rPr>
    </w:lvl>
    <w:lvl w:ilvl="5" w:tplc="6F163BF2">
      <w:numFmt w:val="bullet"/>
      <w:lvlText w:val="•"/>
      <w:lvlJc w:val="left"/>
      <w:pPr>
        <w:ind w:left="3908" w:hanging="360"/>
      </w:pPr>
      <w:rPr>
        <w:rFonts w:hint="default"/>
        <w:lang w:val="en-US" w:eastAsia="en-US" w:bidi="ar-SA"/>
      </w:rPr>
    </w:lvl>
    <w:lvl w:ilvl="6" w:tplc="262A7666">
      <w:numFmt w:val="bullet"/>
      <w:lvlText w:val="•"/>
      <w:lvlJc w:val="left"/>
      <w:pPr>
        <w:ind w:left="4474" w:hanging="360"/>
      </w:pPr>
      <w:rPr>
        <w:rFonts w:hint="default"/>
        <w:lang w:val="en-US" w:eastAsia="en-US" w:bidi="ar-SA"/>
      </w:rPr>
    </w:lvl>
    <w:lvl w:ilvl="7" w:tplc="A96E5826">
      <w:numFmt w:val="bullet"/>
      <w:lvlText w:val="•"/>
      <w:lvlJc w:val="left"/>
      <w:pPr>
        <w:ind w:left="5039" w:hanging="360"/>
      </w:pPr>
      <w:rPr>
        <w:rFonts w:hint="default"/>
        <w:lang w:val="en-US" w:eastAsia="en-US" w:bidi="ar-SA"/>
      </w:rPr>
    </w:lvl>
    <w:lvl w:ilvl="8" w:tplc="10587014">
      <w:numFmt w:val="bullet"/>
      <w:lvlText w:val="•"/>
      <w:lvlJc w:val="left"/>
      <w:pPr>
        <w:ind w:left="5605" w:hanging="360"/>
      </w:pPr>
      <w:rPr>
        <w:rFonts w:hint="default"/>
        <w:lang w:val="en-US" w:eastAsia="en-US" w:bidi="ar-SA"/>
      </w:rPr>
    </w:lvl>
  </w:abstractNum>
  <w:abstractNum w:abstractNumId="8" w15:restartNumberingAfterBreak="0">
    <w:nsid w:val="69385365"/>
    <w:multiLevelType w:val="hybridMultilevel"/>
    <w:tmpl w:val="1B3A00D8"/>
    <w:lvl w:ilvl="0" w:tplc="AEF69C62">
      <w:numFmt w:val="bullet"/>
      <w:lvlText w:val=""/>
      <w:lvlJc w:val="left"/>
      <w:pPr>
        <w:ind w:left="871" w:hanging="360"/>
      </w:pPr>
      <w:rPr>
        <w:rFonts w:ascii="Symbol" w:eastAsia="Symbol" w:hAnsi="Symbol" w:cs="Symbol" w:hint="default"/>
        <w:b w:val="0"/>
        <w:bCs w:val="0"/>
        <w:i w:val="0"/>
        <w:iCs w:val="0"/>
        <w:spacing w:val="0"/>
        <w:w w:val="99"/>
        <w:sz w:val="20"/>
        <w:szCs w:val="20"/>
        <w:lang w:val="en-US" w:eastAsia="en-US" w:bidi="ar-SA"/>
      </w:rPr>
    </w:lvl>
    <w:lvl w:ilvl="1" w:tplc="0B5409A0">
      <w:numFmt w:val="bullet"/>
      <w:lvlText w:val="•"/>
      <w:lvlJc w:val="left"/>
      <w:pPr>
        <w:ind w:left="1814" w:hanging="360"/>
      </w:pPr>
      <w:rPr>
        <w:rFonts w:hint="default"/>
        <w:lang w:val="en-US" w:eastAsia="en-US" w:bidi="ar-SA"/>
      </w:rPr>
    </w:lvl>
    <w:lvl w:ilvl="2" w:tplc="B26EA9A2">
      <w:numFmt w:val="bullet"/>
      <w:lvlText w:val="•"/>
      <w:lvlJc w:val="left"/>
      <w:pPr>
        <w:ind w:left="2748" w:hanging="360"/>
      </w:pPr>
      <w:rPr>
        <w:rFonts w:hint="default"/>
        <w:lang w:val="en-US" w:eastAsia="en-US" w:bidi="ar-SA"/>
      </w:rPr>
    </w:lvl>
    <w:lvl w:ilvl="3" w:tplc="3228B6F0">
      <w:numFmt w:val="bullet"/>
      <w:lvlText w:val="•"/>
      <w:lvlJc w:val="left"/>
      <w:pPr>
        <w:ind w:left="3682" w:hanging="360"/>
      </w:pPr>
      <w:rPr>
        <w:rFonts w:hint="default"/>
        <w:lang w:val="en-US" w:eastAsia="en-US" w:bidi="ar-SA"/>
      </w:rPr>
    </w:lvl>
    <w:lvl w:ilvl="4" w:tplc="92E6E3E8">
      <w:numFmt w:val="bullet"/>
      <w:lvlText w:val="•"/>
      <w:lvlJc w:val="left"/>
      <w:pPr>
        <w:ind w:left="4617" w:hanging="360"/>
      </w:pPr>
      <w:rPr>
        <w:rFonts w:hint="default"/>
        <w:lang w:val="en-US" w:eastAsia="en-US" w:bidi="ar-SA"/>
      </w:rPr>
    </w:lvl>
    <w:lvl w:ilvl="5" w:tplc="D2C0C346">
      <w:numFmt w:val="bullet"/>
      <w:lvlText w:val="•"/>
      <w:lvlJc w:val="left"/>
      <w:pPr>
        <w:ind w:left="5551" w:hanging="360"/>
      </w:pPr>
      <w:rPr>
        <w:rFonts w:hint="default"/>
        <w:lang w:val="en-US" w:eastAsia="en-US" w:bidi="ar-SA"/>
      </w:rPr>
    </w:lvl>
    <w:lvl w:ilvl="6" w:tplc="0442C748">
      <w:numFmt w:val="bullet"/>
      <w:lvlText w:val="•"/>
      <w:lvlJc w:val="left"/>
      <w:pPr>
        <w:ind w:left="6485" w:hanging="360"/>
      </w:pPr>
      <w:rPr>
        <w:rFonts w:hint="default"/>
        <w:lang w:val="en-US" w:eastAsia="en-US" w:bidi="ar-SA"/>
      </w:rPr>
    </w:lvl>
    <w:lvl w:ilvl="7" w:tplc="A8B012E8">
      <w:numFmt w:val="bullet"/>
      <w:lvlText w:val="•"/>
      <w:lvlJc w:val="left"/>
      <w:pPr>
        <w:ind w:left="7420" w:hanging="360"/>
      </w:pPr>
      <w:rPr>
        <w:rFonts w:hint="default"/>
        <w:lang w:val="en-US" w:eastAsia="en-US" w:bidi="ar-SA"/>
      </w:rPr>
    </w:lvl>
    <w:lvl w:ilvl="8" w:tplc="9926D1CE">
      <w:numFmt w:val="bullet"/>
      <w:lvlText w:val="•"/>
      <w:lvlJc w:val="left"/>
      <w:pPr>
        <w:ind w:left="8354" w:hanging="360"/>
      </w:pPr>
      <w:rPr>
        <w:rFonts w:hint="default"/>
        <w:lang w:val="en-US" w:eastAsia="en-US" w:bidi="ar-SA"/>
      </w:rPr>
    </w:lvl>
  </w:abstractNum>
  <w:abstractNum w:abstractNumId="9" w15:restartNumberingAfterBreak="0">
    <w:nsid w:val="7B774BBD"/>
    <w:multiLevelType w:val="hybridMultilevel"/>
    <w:tmpl w:val="12905AF0"/>
    <w:lvl w:ilvl="0" w:tplc="0409000F">
      <w:start w:val="1"/>
      <w:numFmt w:val="decimal"/>
      <w:lvlText w:val="%1."/>
      <w:lvlJc w:val="left"/>
      <w:pPr>
        <w:ind w:left="361" w:hanging="281"/>
      </w:pPr>
      <w:rPr>
        <w:rFonts w:hint="default"/>
        <w:b/>
        <w:bCs/>
        <w:i w:val="0"/>
        <w:iCs w:val="0"/>
        <w:spacing w:val="-1"/>
        <w:w w:val="99"/>
        <w:sz w:val="20"/>
        <w:szCs w:val="20"/>
        <w:lang w:val="en-US" w:eastAsia="en-US" w:bidi="ar-SA"/>
      </w:rPr>
    </w:lvl>
    <w:lvl w:ilvl="1" w:tplc="C876EEFC">
      <w:numFmt w:val="bullet"/>
      <w:lvlText w:val=""/>
      <w:lvlJc w:val="left"/>
      <w:pPr>
        <w:ind w:left="1089" w:hanging="360"/>
      </w:pPr>
      <w:rPr>
        <w:rFonts w:ascii="Symbol" w:eastAsia="Symbol" w:hAnsi="Symbol" w:cs="Symbol" w:hint="default"/>
        <w:b w:val="0"/>
        <w:bCs w:val="0"/>
        <w:i w:val="0"/>
        <w:iCs w:val="0"/>
        <w:spacing w:val="0"/>
        <w:w w:val="99"/>
        <w:sz w:val="20"/>
        <w:szCs w:val="20"/>
        <w:lang w:val="en-US" w:eastAsia="en-US" w:bidi="ar-SA"/>
      </w:rPr>
    </w:lvl>
    <w:lvl w:ilvl="2" w:tplc="DDB858DE">
      <w:numFmt w:val="bullet"/>
      <w:lvlText w:val="•"/>
      <w:lvlJc w:val="left"/>
      <w:pPr>
        <w:ind w:left="2095" w:hanging="360"/>
      </w:pPr>
      <w:rPr>
        <w:rFonts w:hint="default"/>
        <w:lang w:val="en-US" w:eastAsia="en-US" w:bidi="ar-SA"/>
      </w:rPr>
    </w:lvl>
    <w:lvl w:ilvl="3" w:tplc="A9F4A18E">
      <w:numFmt w:val="bullet"/>
      <w:lvlText w:val="•"/>
      <w:lvlJc w:val="left"/>
      <w:pPr>
        <w:ind w:left="3111" w:hanging="360"/>
      </w:pPr>
      <w:rPr>
        <w:rFonts w:hint="default"/>
        <w:lang w:val="en-US" w:eastAsia="en-US" w:bidi="ar-SA"/>
      </w:rPr>
    </w:lvl>
    <w:lvl w:ilvl="4" w:tplc="60B0D0DC">
      <w:numFmt w:val="bullet"/>
      <w:lvlText w:val="•"/>
      <w:lvlJc w:val="left"/>
      <w:pPr>
        <w:ind w:left="4127" w:hanging="360"/>
      </w:pPr>
      <w:rPr>
        <w:rFonts w:hint="default"/>
        <w:lang w:val="en-US" w:eastAsia="en-US" w:bidi="ar-SA"/>
      </w:rPr>
    </w:lvl>
    <w:lvl w:ilvl="5" w:tplc="08D08BA0">
      <w:numFmt w:val="bullet"/>
      <w:lvlText w:val="•"/>
      <w:lvlJc w:val="left"/>
      <w:pPr>
        <w:ind w:left="5143" w:hanging="360"/>
      </w:pPr>
      <w:rPr>
        <w:rFonts w:hint="default"/>
        <w:lang w:val="en-US" w:eastAsia="en-US" w:bidi="ar-SA"/>
      </w:rPr>
    </w:lvl>
    <w:lvl w:ilvl="6" w:tplc="F63E699E">
      <w:numFmt w:val="bullet"/>
      <w:lvlText w:val="•"/>
      <w:lvlJc w:val="left"/>
      <w:pPr>
        <w:ind w:left="6159" w:hanging="360"/>
      </w:pPr>
      <w:rPr>
        <w:rFonts w:hint="default"/>
        <w:lang w:val="en-US" w:eastAsia="en-US" w:bidi="ar-SA"/>
      </w:rPr>
    </w:lvl>
    <w:lvl w:ilvl="7" w:tplc="3D565E82">
      <w:numFmt w:val="bullet"/>
      <w:lvlText w:val="•"/>
      <w:lvlJc w:val="left"/>
      <w:pPr>
        <w:ind w:left="7175" w:hanging="360"/>
      </w:pPr>
      <w:rPr>
        <w:rFonts w:hint="default"/>
        <w:lang w:val="en-US" w:eastAsia="en-US" w:bidi="ar-SA"/>
      </w:rPr>
    </w:lvl>
    <w:lvl w:ilvl="8" w:tplc="29A4BBF4">
      <w:numFmt w:val="bullet"/>
      <w:lvlText w:val="•"/>
      <w:lvlJc w:val="left"/>
      <w:pPr>
        <w:ind w:left="8191" w:hanging="360"/>
      </w:pPr>
      <w:rPr>
        <w:rFonts w:hint="default"/>
        <w:lang w:val="en-US" w:eastAsia="en-US" w:bidi="ar-SA"/>
      </w:rPr>
    </w:lvl>
  </w:abstractNum>
  <w:num w:numId="1" w16cid:durableId="1220827970">
    <w:abstractNumId w:val="7"/>
  </w:num>
  <w:num w:numId="2" w16cid:durableId="356469718">
    <w:abstractNumId w:val="6"/>
  </w:num>
  <w:num w:numId="3" w16cid:durableId="899826715">
    <w:abstractNumId w:val="0"/>
  </w:num>
  <w:num w:numId="4" w16cid:durableId="265506661">
    <w:abstractNumId w:val="4"/>
  </w:num>
  <w:num w:numId="5" w16cid:durableId="1455323689">
    <w:abstractNumId w:val="9"/>
  </w:num>
  <w:num w:numId="6" w16cid:durableId="153302010">
    <w:abstractNumId w:val="2"/>
  </w:num>
  <w:num w:numId="7" w16cid:durableId="547452970">
    <w:abstractNumId w:val="8"/>
  </w:num>
  <w:num w:numId="8" w16cid:durableId="1882473733">
    <w:abstractNumId w:val="1"/>
  </w:num>
  <w:num w:numId="9" w16cid:durableId="728962752">
    <w:abstractNumId w:val="5"/>
  </w:num>
  <w:num w:numId="10" w16cid:durableId="217327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493"/>
    <w:rsid w:val="00055751"/>
    <w:rsid w:val="00181A60"/>
    <w:rsid w:val="00325493"/>
    <w:rsid w:val="00365A4C"/>
    <w:rsid w:val="00376DD6"/>
    <w:rsid w:val="003C0F18"/>
    <w:rsid w:val="003E4C73"/>
    <w:rsid w:val="00461428"/>
    <w:rsid w:val="0055350B"/>
    <w:rsid w:val="00570AC7"/>
    <w:rsid w:val="00727A79"/>
    <w:rsid w:val="007E72CB"/>
    <w:rsid w:val="00802B0A"/>
    <w:rsid w:val="00807AA8"/>
    <w:rsid w:val="00852776"/>
    <w:rsid w:val="008D35B5"/>
    <w:rsid w:val="00B16D11"/>
    <w:rsid w:val="00C34A54"/>
    <w:rsid w:val="00CF4302"/>
    <w:rsid w:val="00ED3E75"/>
    <w:rsid w:val="00F95C21"/>
    <w:rsid w:val="00FA5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D7B95"/>
  <w15:docId w15:val="{1B9A290A-9A2E-4819-B3C2-C4782FB8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F95C21"/>
    <w:pPr>
      <w:widowControl/>
      <w:autoSpaceDE/>
      <w:autoSpaceDN/>
    </w:pPr>
    <w:rPr>
      <w:rFonts w:ascii="Verdana" w:eastAsia="Verdana" w:hAnsi="Verdana" w:cs="Verdana"/>
    </w:rPr>
  </w:style>
  <w:style w:type="character" w:styleId="CommentReference">
    <w:name w:val="annotation reference"/>
    <w:basedOn w:val="DefaultParagraphFont"/>
    <w:uiPriority w:val="99"/>
    <w:semiHidden/>
    <w:unhideWhenUsed/>
    <w:rsid w:val="00F95C21"/>
    <w:rPr>
      <w:sz w:val="16"/>
      <w:szCs w:val="16"/>
    </w:rPr>
  </w:style>
  <w:style w:type="paragraph" w:styleId="CommentText">
    <w:name w:val="annotation text"/>
    <w:basedOn w:val="Normal"/>
    <w:link w:val="CommentTextChar"/>
    <w:uiPriority w:val="99"/>
    <w:unhideWhenUsed/>
    <w:rsid w:val="00F95C21"/>
    <w:rPr>
      <w:sz w:val="20"/>
      <w:szCs w:val="20"/>
    </w:rPr>
  </w:style>
  <w:style w:type="character" w:customStyle="1" w:styleId="CommentTextChar">
    <w:name w:val="Comment Text Char"/>
    <w:basedOn w:val="DefaultParagraphFont"/>
    <w:link w:val="CommentText"/>
    <w:uiPriority w:val="99"/>
    <w:rsid w:val="00F95C21"/>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F95C21"/>
    <w:rPr>
      <w:b/>
      <w:bCs/>
    </w:rPr>
  </w:style>
  <w:style w:type="character" w:customStyle="1" w:styleId="CommentSubjectChar">
    <w:name w:val="Comment Subject Char"/>
    <w:basedOn w:val="CommentTextChar"/>
    <w:link w:val="CommentSubject"/>
    <w:uiPriority w:val="99"/>
    <w:semiHidden/>
    <w:rsid w:val="00F95C21"/>
    <w:rPr>
      <w:rFonts w:ascii="Verdana" w:eastAsia="Verdana" w:hAnsi="Verdana" w:cs="Verdana"/>
      <w:b/>
      <w:bCs/>
      <w:sz w:val="20"/>
      <w:szCs w:val="20"/>
    </w:rPr>
  </w:style>
  <w:style w:type="character" w:styleId="Hyperlink">
    <w:name w:val="Hyperlink"/>
    <w:basedOn w:val="DefaultParagraphFont"/>
    <w:uiPriority w:val="99"/>
    <w:unhideWhenUsed/>
    <w:rsid w:val="000557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746801">
      <w:bodyDiv w:val="1"/>
      <w:marLeft w:val="0"/>
      <w:marRight w:val="0"/>
      <w:marTop w:val="0"/>
      <w:marBottom w:val="0"/>
      <w:divBdr>
        <w:top w:val="none" w:sz="0" w:space="0" w:color="auto"/>
        <w:left w:val="none" w:sz="0" w:space="0" w:color="auto"/>
        <w:bottom w:val="none" w:sz="0" w:space="0" w:color="auto"/>
        <w:right w:val="none" w:sz="0" w:space="0" w:color="auto"/>
      </w:divBdr>
    </w:div>
    <w:div w:id="370884418">
      <w:bodyDiv w:val="1"/>
      <w:marLeft w:val="0"/>
      <w:marRight w:val="0"/>
      <w:marTop w:val="0"/>
      <w:marBottom w:val="0"/>
      <w:divBdr>
        <w:top w:val="none" w:sz="0" w:space="0" w:color="auto"/>
        <w:left w:val="none" w:sz="0" w:space="0" w:color="auto"/>
        <w:bottom w:val="none" w:sz="0" w:space="0" w:color="auto"/>
        <w:right w:val="none" w:sz="0" w:space="0" w:color="auto"/>
      </w:divBdr>
    </w:div>
    <w:div w:id="689599072">
      <w:bodyDiv w:val="1"/>
      <w:marLeft w:val="0"/>
      <w:marRight w:val="0"/>
      <w:marTop w:val="0"/>
      <w:marBottom w:val="0"/>
      <w:divBdr>
        <w:top w:val="none" w:sz="0" w:space="0" w:color="auto"/>
        <w:left w:val="none" w:sz="0" w:space="0" w:color="auto"/>
        <w:bottom w:val="none" w:sz="0" w:space="0" w:color="auto"/>
        <w:right w:val="none" w:sz="0" w:space="0" w:color="auto"/>
      </w:divBdr>
    </w:div>
    <w:div w:id="1231693536">
      <w:bodyDiv w:val="1"/>
      <w:marLeft w:val="0"/>
      <w:marRight w:val="0"/>
      <w:marTop w:val="0"/>
      <w:marBottom w:val="0"/>
      <w:divBdr>
        <w:top w:val="none" w:sz="0" w:space="0" w:color="auto"/>
        <w:left w:val="none" w:sz="0" w:space="0" w:color="auto"/>
        <w:bottom w:val="none" w:sz="0" w:space="0" w:color="auto"/>
        <w:right w:val="none" w:sz="0" w:space="0" w:color="auto"/>
      </w:divBdr>
    </w:div>
    <w:div w:id="1827282572">
      <w:bodyDiv w:val="1"/>
      <w:marLeft w:val="0"/>
      <w:marRight w:val="0"/>
      <w:marTop w:val="0"/>
      <w:marBottom w:val="0"/>
      <w:divBdr>
        <w:top w:val="none" w:sz="0" w:space="0" w:color="auto"/>
        <w:left w:val="none" w:sz="0" w:space="0" w:color="auto"/>
        <w:bottom w:val="none" w:sz="0" w:space="0" w:color="auto"/>
        <w:right w:val="none" w:sz="0" w:space="0" w:color="auto"/>
      </w:divBdr>
    </w:div>
    <w:div w:id="1975259134">
      <w:bodyDiv w:val="1"/>
      <w:marLeft w:val="0"/>
      <w:marRight w:val="0"/>
      <w:marTop w:val="0"/>
      <w:marBottom w:val="0"/>
      <w:divBdr>
        <w:top w:val="none" w:sz="0" w:space="0" w:color="auto"/>
        <w:left w:val="none" w:sz="0" w:space="0" w:color="auto"/>
        <w:bottom w:val="none" w:sz="0" w:space="0" w:color="auto"/>
        <w:right w:val="none" w:sz="0" w:space="0" w:color="auto"/>
      </w:divBdr>
    </w:div>
    <w:div w:id="2107530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bcinsurance.com/salesresourcecentre/pdf/wealth-management/forms/supplementary-dual-method-identification-form.pdf" TargetMode="External"/><Relationship Id="rId3" Type="http://schemas.openxmlformats.org/officeDocument/2006/relationships/settings" Target="settings.xml"/><Relationship Id="rId7" Type="http://schemas.openxmlformats.org/officeDocument/2006/relationships/hyperlink" Target="https://www.rbcinsurance.com/salesresourcecentre/pdf/wealth-management/forms/dual-method-process-job-ai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ntrac-canafe.canada.ca/guidance-directives/transaction-operation/str-dod/str-dod-en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Flanagan, Kathleen</dc:creator>
  <cp:lastModifiedBy>Malhi, Surjit</cp:lastModifiedBy>
  <cp:revision>2</cp:revision>
  <dcterms:created xsi:type="dcterms:W3CDTF">2025-08-06T18:27:00Z</dcterms:created>
  <dcterms:modified xsi:type="dcterms:W3CDTF">2025-08-06T18:27:00Z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2017-07-10T00:00:00Z</vt:filetime>
  </property>
  <property fmtid="{D5CDD505-2E9C-101B-9397-08002B2CF9AE}" pid="3" name="Creator">
    <vt:lpwstr>Microsoft® Word 2013</vt:lpwstr>
  </property>
  <property fmtid="{D5CDD505-2E9C-101B-9397-08002B2CF9AE}" pid="4" name="LastSaved">
    <vt:filetime>2025-05-15T00:00:00Z</vt:filetime>
  </property>
  <property fmtid="{D5CDD505-2E9C-101B-9397-08002B2CF9AE}" pid="5" name="Producer">
    <vt:lpwstr>Microsoft® Word 2013</vt:lpwstr>
  </property>
  <property fmtid="{D5CDD505-2E9C-101B-9397-08002B2CF9AE}" pid="6" name="MSIP_Label_f01692fd-22c0-4d57-8827-ca1b33aa058d_Enabled">
    <vt:lpwstr>true</vt:lpwstr>
  </property>
  <property fmtid="{D5CDD505-2E9C-101B-9397-08002B2CF9AE}" pid="7" name="MSIP_Label_f01692fd-22c0-4d57-8827-ca1b33aa058d_Method">
    <vt:lpwstr>Privileged</vt:lpwstr>
  </property>
  <property fmtid="{D5CDD505-2E9C-101B-9397-08002B2CF9AE}" pid="8" name="MSIP_Label_f01692fd-22c0-4d57-8827-ca1b33aa058d_SiteId">
    <vt:lpwstr>9323b596-236d-4890-bed3-60232a849027</vt:lpwstr>
  </property>
  <property fmtid="{D5CDD505-2E9C-101B-9397-08002B2CF9AE}" pid="9" name="Classification">
    <vt:lpwstr>TT_RBC_Internal</vt:lpwstr>
  </property>
</Properties>
</file>